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95B264" w14:textId="2C760CDE" w:rsidR="004770F0" w:rsidRPr="001C1A03" w:rsidRDefault="004770F0" w:rsidP="004770F0">
      <w:pPr>
        <w:pStyle w:val="Header"/>
        <w:tabs>
          <w:tab w:val="right" w:pos="9639"/>
        </w:tabs>
        <w:rPr>
          <w:i/>
          <w:iCs/>
          <w:noProof w:val="0"/>
          <w:sz w:val="24"/>
          <w:szCs w:val="24"/>
          <w:lang w:val="en-US"/>
        </w:rPr>
      </w:pPr>
      <w:r w:rsidRPr="001C1A03">
        <w:rPr>
          <w:noProof w:val="0"/>
          <w:sz w:val="24"/>
          <w:szCs w:val="24"/>
          <w:lang w:val="en-US"/>
        </w:rPr>
        <w:t>3GPP TSG-RAN WG2 Meeting #</w:t>
      </w:r>
      <w:r w:rsidR="00E56EDD" w:rsidRPr="001C1A03">
        <w:rPr>
          <w:noProof w:val="0"/>
          <w:sz w:val="24"/>
          <w:szCs w:val="24"/>
          <w:lang w:val="en-US"/>
        </w:rPr>
        <w:t>1</w:t>
      </w:r>
      <w:r w:rsidR="006D3DA8">
        <w:rPr>
          <w:noProof w:val="0"/>
          <w:sz w:val="24"/>
          <w:szCs w:val="24"/>
          <w:lang w:val="en-US"/>
        </w:rPr>
        <w:t>2</w:t>
      </w:r>
      <w:r w:rsidR="00A73B30">
        <w:rPr>
          <w:noProof w:val="0"/>
          <w:sz w:val="24"/>
          <w:szCs w:val="24"/>
          <w:lang w:val="en-US"/>
        </w:rPr>
        <w:t>3</w:t>
      </w:r>
      <w:r w:rsidRPr="001C1A03">
        <w:rPr>
          <w:bCs/>
          <w:noProof w:val="0"/>
          <w:sz w:val="24"/>
          <w:szCs w:val="24"/>
          <w:lang w:val="en-US"/>
        </w:rPr>
        <w:tab/>
      </w:r>
      <w:r w:rsidR="00733DD5" w:rsidRPr="00733DD5">
        <w:rPr>
          <w:bCs/>
          <w:noProof w:val="0"/>
          <w:sz w:val="24"/>
          <w:szCs w:val="24"/>
          <w:lang w:val="en-US"/>
        </w:rPr>
        <w:t>R2-2307838</w:t>
      </w:r>
    </w:p>
    <w:p w14:paraId="15E990BB" w14:textId="6EE04EC6" w:rsidR="004770F0" w:rsidRPr="00737122" w:rsidRDefault="00A73B30" w:rsidP="004770F0">
      <w:pPr>
        <w:pStyle w:val="Header"/>
        <w:tabs>
          <w:tab w:val="right" w:pos="9639"/>
        </w:tabs>
        <w:rPr>
          <w:noProof w:val="0"/>
          <w:sz w:val="24"/>
          <w:szCs w:val="24"/>
          <w:lang w:val="da-DK"/>
        </w:rPr>
      </w:pPr>
      <w:r>
        <w:rPr>
          <w:bCs/>
          <w:sz w:val="24"/>
          <w:lang w:val="en-US"/>
        </w:rPr>
        <w:t>Toulouse</w:t>
      </w:r>
      <w:r w:rsidR="00F85668" w:rsidRPr="00F85668">
        <w:rPr>
          <w:bCs/>
          <w:sz w:val="24"/>
          <w:lang w:val="en-US"/>
        </w:rPr>
        <w:t xml:space="preserve">, </w:t>
      </w:r>
      <w:r>
        <w:rPr>
          <w:bCs/>
          <w:sz w:val="24"/>
          <w:lang w:val="en-US"/>
        </w:rPr>
        <w:t>France</w:t>
      </w:r>
      <w:r w:rsidR="00F85668" w:rsidRPr="00F85668">
        <w:rPr>
          <w:bCs/>
          <w:sz w:val="24"/>
        </w:rPr>
        <w:t>, 2</w:t>
      </w:r>
      <w:r>
        <w:rPr>
          <w:bCs/>
          <w:sz w:val="24"/>
        </w:rPr>
        <w:t>1</w:t>
      </w:r>
      <w:r w:rsidR="00F85668" w:rsidRPr="00F85668">
        <w:rPr>
          <w:bCs/>
          <w:sz w:val="24"/>
        </w:rPr>
        <w:t xml:space="preserve"> </w:t>
      </w:r>
      <w:r>
        <w:rPr>
          <w:bCs/>
          <w:sz w:val="24"/>
        </w:rPr>
        <w:t>Aug</w:t>
      </w:r>
      <w:r w:rsidR="00F85668" w:rsidRPr="00F85668">
        <w:rPr>
          <w:bCs/>
          <w:sz w:val="24"/>
        </w:rPr>
        <w:t xml:space="preserve"> </w:t>
      </w:r>
      <w:r w:rsidR="00F85668" w:rsidRPr="00F85668">
        <w:rPr>
          <w:bCs/>
          <w:sz w:val="24"/>
          <w:lang w:val="en-US"/>
        </w:rPr>
        <w:t>–</w:t>
      </w:r>
      <w:r w:rsidR="00F85668" w:rsidRPr="00F85668">
        <w:rPr>
          <w:bCs/>
          <w:sz w:val="24"/>
        </w:rPr>
        <w:t xml:space="preserve"> 2</w:t>
      </w:r>
      <w:r>
        <w:rPr>
          <w:bCs/>
          <w:sz w:val="24"/>
        </w:rPr>
        <w:t>5</w:t>
      </w:r>
      <w:r w:rsidR="00F85668" w:rsidRPr="00F85668">
        <w:rPr>
          <w:bCs/>
          <w:sz w:val="24"/>
        </w:rPr>
        <w:t xml:space="preserve"> </w:t>
      </w:r>
      <w:r>
        <w:rPr>
          <w:bCs/>
          <w:sz w:val="24"/>
        </w:rPr>
        <w:t>Aug</w:t>
      </w:r>
      <w:r w:rsidR="00F85668" w:rsidRPr="00F85668">
        <w:rPr>
          <w:bCs/>
          <w:sz w:val="24"/>
        </w:rPr>
        <w:t xml:space="preserve"> 2023</w:t>
      </w:r>
      <w:r w:rsidR="004770F0" w:rsidRPr="00737122">
        <w:rPr>
          <w:rFonts w:eastAsia="SimSun"/>
          <w:noProof w:val="0"/>
          <w:sz w:val="24"/>
          <w:szCs w:val="24"/>
          <w:lang w:val="da-DK" w:eastAsia="zh-CN"/>
        </w:rPr>
        <w:tab/>
      </w:r>
    </w:p>
    <w:p w14:paraId="3C6206B6" w14:textId="77777777" w:rsidR="004770F0" w:rsidRPr="00737122" w:rsidRDefault="004770F0" w:rsidP="004770F0">
      <w:pPr>
        <w:pStyle w:val="Header"/>
        <w:rPr>
          <w:bCs/>
          <w:noProof w:val="0"/>
          <w:sz w:val="24"/>
          <w:lang w:val="da-DK"/>
        </w:rPr>
      </w:pPr>
    </w:p>
    <w:p w14:paraId="17A8577A" w14:textId="77777777" w:rsidR="004770F0" w:rsidRPr="00737122" w:rsidRDefault="004770F0" w:rsidP="004770F0">
      <w:pPr>
        <w:pStyle w:val="Header"/>
        <w:rPr>
          <w:bCs/>
          <w:noProof w:val="0"/>
          <w:sz w:val="24"/>
          <w:lang w:val="da-DK"/>
        </w:rPr>
      </w:pPr>
    </w:p>
    <w:p w14:paraId="30309141" w14:textId="72A1DE01" w:rsidR="004770F0" w:rsidRPr="00737122" w:rsidRDefault="004770F0" w:rsidP="004770F0">
      <w:pPr>
        <w:pStyle w:val="CRCoverPage"/>
        <w:tabs>
          <w:tab w:val="left" w:pos="1985"/>
        </w:tabs>
        <w:rPr>
          <w:rFonts w:cs="Arial"/>
          <w:b/>
          <w:bCs/>
          <w:sz w:val="24"/>
          <w:szCs w:val="24"/>
          <w:lang w:val="da-DK" w:eastAsia="ja-JP"/>
        </w:rPr>
      </w:pPr>
      <w:r w:rsidRPr="00737122">
        <w:rPr>
          <w:rFonts w:cs="Arial"/>
          <w:b/>
          <w:bCs/>
          <w:sz w:val="24"/>
          <w:szCs w:val="24"/>
          <w:lang w:val="da-DK"/>
        </w:rPr>
        <w:t>Agenda item:</w:t>
      </w:r>
      <w:r w:rsidRPr="00737122">
        <w:rPr>
          <w:rFonts w:cs="Arial"/>
          <w:b/>
          <w:bCs/>
          <w:sz w:val="24"/>
          <w:lang w:val="da-DK"/>
        </w:rPr>
        <w:tab/>
      </w:r>
      <w:r w:rsidR="000D035D">
        <w:rPr>
          <w:rFonts w:cs="Arial"/>
          <w:b/>
          <w:bCs/>
          <w:sz w:val="24"/>
          <w:lang w:val="da-DK"/>
        </w:rPr>
        <w:t>7.</w:t>
      </w:r>
      <w:r w:rsidR="00794F34">
        <w:rPr>
          <w:rFonts w:cs="Arial"/>
          <w:b/>
          <w:bCs/>
          <w:sz w:val="24"/>
          <w:lang w:val="da-DK"/>
        </w:rPr>
        <w:t>23</w:t>
      </w:r>
      <w:r w:rsidR="000D035D">
        <w:rPr>
          <w:rFonts w:cs="Arial"/>
          <w:b/>
          <w:bCs/>
          <w:sz w:val="24"/>
          <w:lang w:val="da-DK"/>
        </w:rPr>
        <w:t>.2</w:t>
      </w:r>
    </w:p>
    <w:p w14:paraId="52412B5A" w14:textId="09E74CF7" w:rsidR="004770F0" w:rsidRPr="00CB5EE9" w:rsidRDefault="004770F0" w:rsidP="00034F76">
      <w:pPr>
        <w:tabs>
          <w:tab w:val="left" w:pos="1985"/>
        </w:tabs>
        <w:ind w:left="1985" w:hanging="1985"/>
        <w:rPr>
          <w:rFonts w:ascii="Arial" w:hAnsi="Arial" w:cs="Arial"/>
          <w:b/>
          <w:bCs/>
          <w:sz w:val="24"/>
          <w:szCs w:val="24"/>
          <w:lang w:val="en-US"/>
        </w:rPr>
      </w:pPr>
      <w:r w:rsidRPr="4E4B92F2">
        <w:rPr>
          <w:rFonts w:ascii="Arial" w:hAnsi="Arial" w:cs="Arial"/>
          <w:b/>
          <w:bCs/>
          <w:sz w:val="24"/>
          <w:szCs w:val="24"/>
          <w:lang w:val="en-US"/>
        </w:rPr>
        <w:t>Source:</w:t>
      </w:r>
      <w:r w:rsidRPr="00CB5EE9">
        <w:rPr>
          <w:rFonts w:ascii="Arial" w:hAnsi="Arial" w:cs="Arial"/>
          <w:b/>
          <w:bCs/>
          <w:sz w:val="24"/>
          <w:lang w:val="en-US"/>
        </w:rPr>
        <w:tab/>
      </w:r>
      <w:r w:rsidR="002E507B">
        <w:rPr>
          <w:rFonts w:ascii="Arial" w:hAnsi="Arial" w:cs="Arial"/>
          <w:b/>
          <w:bCs/>
          <w:sz w:val="24"/>
          <w:szCs w:val="24"/>
          <w:lang w:val="en-US"/>
        </w:rPr>
        <w:t>Apple</w:t>
      </w:r>
    </w:p>
    <w:p w14:paraId="2928F323" w14:textId="2AED7ED9" w:rsidR="004770F0" w:rsidRDefault="004770F0" w:rsidP="004770F0">
      <w:pPr>
        <w:ind w:left="1985" w:hanging="1985"/>
        <w:rPr>
          <w:rFonts w:ascii="Arial" w:hAnsi="Arial" w:cs="Arial"/>
          <w:b/>
          <w:bCs/>
          <w:sz w:val="24"/>
          <w:lang w:val="en-US"/>
        </w:rPr>
      </w:pPr>
      <w:r w:rsidRPr="4E4B92F2">
        <w:rPr>
          <w:rFonts w:ascii="Arial" w:hAnsi="Arial" w:cs="Arial"/>
          <w:b/>
          <w:bCs/>
          <w:sz w:val="24"/>
          <w:szCs w:val="24"/>
          <w:lang w:val="en-US"/>
        </w:rPr>
        <w:t>Title:</w:t>
      </w:r>
      <w:r w:rsidRPr="00CB5EE9">
        <w:rPr>
          <w:rFonts w:ascii="Arial" w:hAnsi="Arial" w:cs="Arial"/>
          <w:b/>
          <w:bCs/>
          <w:sz w:val="24"/>
          <w:lang w:val="en-US"/>
        </w:rPr>
        <w:tab/>
      </w:r>
      <w:r w:rsidR="00A73B30">
        <w:rPr>
          <w:rFonts w:ascii="Arial" w:hAnsi="Arial" w:cs="Arial"/>
          <w:b/>
          <w:bCs/>
          <w:sz w:val="24"/>
          <w:lang w:val="en-US"/>
        </w:rPr>
        <w:t xml:space="preserve">UE Access for </w:t>
      </w:r>
      <w:r w:rsidR="002C4B12">
        <w:rPr>
          <w:rFonts w:ascii="Arial" w:hAnsi="Arial" w:cs="Arial"/>
          <w:b/>
          <w:bCs/>
          <w:sz w:val="24"/>
          <w:lang w:val="en-US"/>
        </w:rPr>
        <w:t xml:space="preserve">5GS </w:t>
      </w:r>
      <w:r w:rsidR="00810227">
        <w:rPr>
          <w:rFonts w:ascii="Arial" w:hAnsi="Arial" w:cs="Arial"/>
          <w:b/>
          <w:bCs/>
          <w:sz w:val="24"/>
          <w:lang w:val="en-US"/>
        </w:rPr>
        <w:t>Network Timing Synchronization</w:t>
      </w:r>
    </w:p>
    <w:p w14:paraId="040E0889" w14:textId="4E44970C" w:rsidR="00E97017" w:rsidRPr="00E97017" w:rsidRDefault="00E97017" w:rsidP="00E97017">
      <w:pPr>
        <w:ind w:left="1985" w:hanging="1985"/>
        <w:rPr>
          <w:rFonts w:ascii="Arial" w:hAnsi="Arial" w:cs="Arial"/>
          <w:b/>
          <w:bCs/>
          <w:sz w:val="24"/>
          <w:lang w:val="en-US"/>
        </w:rPr>
      </w:pPr>
      <w:r w:rsidRPr="00E97017">
        <w:rPr>
          <w:rFonts w:ascii="Arial" w:hAnsi="Arial" w:cs="Arial"/>
          <w:b/>
          <w:bCs/>
          <w:sz w:val="24"/>
          <w:lang w:val="en-US"/>
        </w:rPr>
        <w:t>WID/SID:</w:t>
      </w:r>
      <w:r w:rsidRPr="00E97017">
        <w:rPr>
          <w:rFonts w:ascii="Arial" w:hAnsi="Arial" w:cs="Arial"/>
          <w:b/>
          <w:bCs/>
          <w:sz w:val="24"/>
          <w:lang w:val="en-US"/>
        </w:rPr>
        <w:tab/>
      </w:r>
      <w:r w:rsidR="000D035D" w:rsidRPr="004E6687">
        <w:rPr>
          <w:rFonts w:ascii="Arial" w:hAnsi="Arial" w:cs="Arial"/>
          <w:b/>
          <w:bCs/>
          <w:sz w:val="24"/>
        </w:rPr>
        <w:t>NR_</w:t>
      </w:r>
      <w:r w:rsidR="00794F34">
        <w:rPr>
          <w:rFonts w:ascii="Arial" w:hAnsi="Arial" w:cs="Arial"/>
          <w:b/>
          <w:bCs/>
          <w:sz w:val="24"/>
        </w:rPr>
        <w:t>TRS_URLLC</w:t>
      </w:r>
    </w:p>
    <w:p w14:paraId="79AD3DF0" w14:textId="3C7278DD" w:rsidR="004770F0" w:rsidRDefault="004770F0" w:rsidP="004770F0">
      <w:pPr>
        <w:tabs>
          <w:tab w:val="left" w:pos="1985"/>
        </w:tabs>
        <w:rPr>
          <w:rFonts w:ascii="Arial" w:hAnsi="Arial" w:cs="Arial"/>
          <w:b/>
          <w:bCs/>
          <w:sz w:val="24"/>
          <w:szCs w:val="24"/>
          <w:lang w:val="en-US"/>
        </w:rPr>
      </w:pPr>
      <w:r w:rsidRPr="4E4B92F2">
        <w:rPr>
          <w:rFonts w:ascii="Arial" w:hAnsi="Arial" w:cs="Arial"/>
          <w:b/>
          <w:bCs/>
          <w:sz w:val="24"/>
          <w:szCs w:val="24"/>
          <w:lang w:val="en-US"/>
        </w:rPr>
        <w:t>Document for:</w:t>
      </w:r>
      <w:r w:rsidRPr="00CB5EE9">
        <w:rPr>
          <w:rFonts w:ascii="Arial" w:hAnsi="Arial" w:cs="Arial"/>
          <w:b/>
          <w:bCs/>
          <w:sz w:val="24"/>
          <w:lang w:val="en-US"/>
        </w:rPr>
        <w:tab/>
      </w:r>
      <w:r w:rsidRPr="4E4B92F2">
        <w:rPr>
          <w:rFonts w:ascii="Arial" w:hAnsi="Arial" w:cs="Arial"/>
          <w:b/>
          <w:bCs/>
          <w:sz w:val="24"/>
          <w:szCs w:val="24"/>
          <w:lang w:val="en-US"/>
        </w:rPr>
        <w:t>Discussion</w:t>
      </w:r>
      <w:r w:rsidR="00FD3859">
        <w:rPr>
          <w:rFonts w:ascii="Arial" w:hAnsi="Arial" w:cs="Arial"/>
          <w:b/>
          <w:bCs/>
          <w:sz w:val="24"/>
          <w:szCs w:val="24"/>
          <w:lang w:val="en-US"/>
        </w:rPr>
        <w:t xml:space="preserve"> / </w:t>
      </w:r>
      <w:r w:rsidR="006B6E53">
        <w:rPr>
          <w:rFonts w:ascii="Arial" w:hAnsi="Arial" w:cs="Arial"/>
          <w:b/>
          <w:bCs/>
          <w:sz w:val="24"/>
          <w:szCs w:val="24"/>
          <w:lang w:val="en-US"/>
        </w:rPr>
        <w:t>Decision</w:t>
      </w:r>
    </w:p>
    <w:p w14:paraId="2351F04D" w14:textId="77777777" w:rsidR="00B963EC" w:rsidRPr="00CB5EE9" w:rsidRDefault="00B963EC" w:rsidP="022CF823">
      <w:pPr>
        <w:tabs>
          <w:tab w:val="left" w:pos="198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14:paraId="66CBC008" w14:textId="1223C7EE" w:rsidR="0085203E" w:rsidRPr="0085203E" w:rsidRDefault="0056573F">
      <w:pPr>
        <w:pStyle w:val="Heading1"/>
        <w:rPr>
          <w:lang w:val="en-US"/>
        </w:rPr>
      </w:pPr>
      <w:r w:rsidRPr="00CB5EE9">
        <w:rPr>
          <w:lang w:val="en-US"/>
        </w:rPr>
        <w:t>Introduction</w:t>
      </w:r>
    </w:p>
    <w:p w14:paraId="383A32EA" w14:textId="2D72ED4F" w:rsidR="006E137E" w:rsidRPr="006E137E" w:rsidRDefault="006E137E" w:rsidP="003024C9">
      <w:pPr>
        <w:jc w:val="both"/>
        <w:rPr>
          <w:iCs/>
          <w:lang w:val="en-US"/>
        </w:rPr>
      </w:pPr>
      <w:r w:rsidRPr="006E137E">
        <w:rPr>
          <w:iCs/>
          <w:lang w:val="en-US"/>
        </w:rPr>
        <w:t xml:space="preserve">SA2 </w:t>
      </w:r>
      <w:r w:rsidR="00601DC9">
        <w:rPr>
          <w:iCs/>
          <w:lang w:val="en-US"/>
        </w:rPr>
        <w:t xml:space="preserve">has </w:t>
      </w:r>
      <w:r w:rsidRPr="006E137E">
        <w:rPr>
          <w:iCs/>
          <w:lang w:val="en-US"/>
        </w:rPr>
        <w:t xml:space="preserve">studied architectural enhancements for supporting 5G Timing Resiliency and URLLC in the 5G system. </w:t>
      </w:r>
      <w:r w:rsidR="007C2071">
        <w:rPr>
          <w:iCs/>
          <w:lang w:val="en-US"/>
        </w:rPr>
        <w:t>T</w:t>
      </w:r>
      <w:r w:rsidRPr="006E137E">
        <w:rPr>
          <w:iCs/>
          <w:lang w:val="en-US"/>
        </w:rPr>
        <w:t>o address the RAN impacts out of this work</w:t>
      </w:r>
      <w:r w:rsidR="007C2071">
        <w:rPr>
          <w:iCs/>
          <w:lang w:val="en-US"/>
        </w:rPr>
        <w:t xml:space="preserve">, </w:t>
      </w:r>
      <w:r w:rsidR="007C2071" w:rsidRPr="006E137E">
        <w:rPr>
          <w:iCs/>
          <w:lang w:val="en-US"/>
        </w:rPr>
        <w:t xml:space="preserve">RAN approved a new </w:t>
      </w:r>
      <w:r w:rsidR="003D1556">
        <w:rPr>
          <w:iCs/>
          <w:lang w:val="en-US"/>
        </w:rPr>
        <w:t>R</w:t>
      </w:r>
      <w:r w:rsidR="00226920">
        <w:rPr>
          <w:iCs/>
          <w:lang w:val="en-US"/>
        </w:rPr>
        <w:t>el-</w:t>
      </w:r>
      <w:r w:rsidR="003D1556">
        <w:rPr>
          <w:iCs/>
          <w:lang w:val="en-US"/>
        </w:rPr>
        <w:t xml:space="preserve">18 </w:t>
      </w:r>
      <w:r w:rsidR="007C2071" w:rsidRPr="006E137E">
        <w:rPr>
          <w:iCs/>
          <w:lang w:val="en-US"/>
        </w:rPr>
        <w:t xml:space="preserve">WI </w:t>
      </w:r>
      <w:r w:rsidR="007C2071">
        <w:rPr>
          <w:iCs/>
          <w:lang w:val="en-US"/>
        </w:rPr>
        <w:t>in the last RAN plenary at RAN#99</w:t>
      </w:r>
      <w:r w:rsidRPr="006E137E">
        <w:rPr>
          <w:iCs/>
          <w:lang w:val="en-US"/>
        </w:rPr>
        <w:t xml:space="preserve">. </w:t>
      </w:r>
    </w:p>
    <w:p w14:paraId="35D477A8" w14:textId="6A87F7E4" w:rsidR="00884F5B" w:rsidRPr="00884F5B" w:rsidRDefault="006E137E" w:rsidP="003024C9">
      <w:pPr>
        <w:jc w:val="both"/>
        <w:rPr>
          <w:iCs/>
          <w:lang w:val="en-US"/>
        </w:rPr>
      </w:pPr>
      <w:r w:rsidRPr="006E137E">
        <w:rPr>
          <w:iCs/>
          <w:lang w:val="en-US"/>
        </w:rPr>
        <w:t xml:space="preserve">One </w:t>
      </w:r>
      <w:r w:rsidR="007C2071">
        <w:rPr>
          <w:iCs/>
          <w:lang w:val="en-US"/>
        </w:rPr>
        <w:t xml:space="preserve">of the </w:t>
      </w:r>
      <w:r w:rsidR="00CF09FA">
        <w:rPr>
          <w:iCs/>
          <w:lang w:val="en-US"/>
        </w:rPr>
        <w:t>R</w:t>
      </w:r>
      <w:r w:rsidR="00226920">
        <w:rPr>
          <w:iCs/>
          <w:lang w:val="en-US"/>
        </w:rPr>
        <w:t>el-</w:t>
      </w:r>
      <w:r w:rsidR="00CF09FA">
        <w:rPr>
          <w:iCs/>
          <w:lang w:val="en-US"/>
        </w:rPr>
        <w:t xml:space="preserve">18 </w:t>
      </w:r>
      <w:r w:rsidR="00601DC9">
        <w:rPr>
          <w:iCs/>
          <w:lang w:val="en-US"/>
        </w:rPr>
        <w:t xml:space="preserve">WI </w:t>
      </w:r>
      <w:r w:rsidRPr="006E137E">
        <w:rPr>
          <w:iCs/>
          <w:lang w:val="en-US"/>
        </w:rPr>
        <w:t>objective</w:t>
      </w:r>
      <w:r w:rsidR="007C2071">
        <w:rPr>
          <w:iCs/>
          <w:lang w:val="en-US"/>
        </w:rPr>
        <w:t>s</w:t>
      </w:r>
      <w:r w:rsidRPr="006E137E">
        <w:rPr>
          <w:iCs/>
          <w:lang w:val="en-US"/>
        </w:rPr>
        <w:t xml:space="preserve"> is about </w:t>
      </w:r>
      <w:r w:rsidR="00055D4D" w:rsidRPr="00055D4D">
        <w:rPr>
          <w:iCs/>
        </w:rPr>
        <w:t>5GS network timing synchronization status and reporting</w:t>
      </w:r>
      <w:r w:rsidR="00226920">
        <w:rPr>
          <w:iCs/>
        </w:rPr>
        <w:t xml:space="preserve"> [1]</w:t>
      </w:r>
      <w:r w:rsidRPr="006E137E">
        <w:rPr>
          <w:iCs/>
          <w:lang w:val="en-US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6A43B3" w14:paraId="68A59D42" w14:textId="77777777" w:rsidTr="00B00B60">
        <w:tc>
          <w:tcPr>
            <w:tcW w:w="9350" w:type="dxa"/>
          </w:tcPr>
          <w:p w14:paraId="2F3A94A2" w14:textId="6016C420" w:rsidR="0000655B" w:rsidRPr="00476D56" w:rsidRDefault="0000655B" w:rsidP="0000655B">
            <w:pPr>
              <w:spacing w:before="120" w:after="60"/>
              <w:ind w:left="714" w:hanging="357"/>
            </w:pPr>
            <w:r w:rsidRPr="00476D56">
              <w:t>1.</w:t>
            </w:r>
            <w:r w:rsidRPr="00476D56">
              <w:tab/>
              <w:t>5GS network timing synchronization status and reporting [RAN3, RAN2]:</w:t>
            </w:r>
          </w:p>
          <w:p w14:paraId="7564D2A1" w14:textId="77777777" w:rsidR="0000655B" w:rsidRPr="00B5534A" w:rsidRDefault="0000655B" w:rsidP="0000655B">
            <w:pPr>
              <w:spacing w:after="60"/>
              <w:ind w:left="1440" w:hanging="360"/>
            </w:pPr>
            <w:r w:rsidRPr="00B5534A">
              <w:t>a.</w:t>
            </w:r>
            <w:r w:rsidRPr="00B5534A">
              <w:tab/>
              <w:t>AMF providing clock quality reporting control information per-UE to the gNB. [RAN3]</w:t>
            </w:r>
          </w:p>
          <w:p w14:paraId="37F16B24" w14:textId="77777777" w:rsidR="0000655B" w:rsidRPr="00B5534A" w:rsidRDefault="0000655B" w:rsidP="0000655B">
            <w:pPr>
              <w:spacing w:after="60"/>
              <w:ind w:left="1440" w:hanging="360"/>
            </w:pPr>
            <w:r w:rsidRPr="00B5534A">
              <w:t>b.</w:t>
            </w:r>
            <w:r w:rsidRPr="00B5534A">
              <w:tab/>
              <w:t>gNB delivering 5G Clock quality information to the UE in RRC_CONNECTED state, based on the clock quality reporting control information and gNB capability. [RAN2, RAN3]</w:t>
            </w:r>
          </w:p>
          <w:p w14:paraId="43A81946" w14:textId="77777777" w:rsidR="0000655B" w:rsidRPr="00B5534A" w:rsidRDefault="0000655B" w:rsidP="0000655B">
            <w:pPr>
              <w:spacing w:after="60"/>
              <w:ind w:left="2160" w:hanging="720"/>
            </w:pPr>
            <w:r w:rsidRPr="00B5534A">
              <w:t xml:space="preserve">Note 1: </w:t>
            </w:r>
            <w:r w:rsidRPr="00B5534A">
              <w:tab/>
              <w:t>Details of the 5G clock quality information will be decided by RAN3.</w:t>
            </w:r>
          </w:p>
          <w:p w14:paraId="22DE5A10" w14:textId="77777777" w:rsidR="0000655B" w:rsidRPr="00B5534A" w:rsidRDefault="0000655B" w:rsidP="0000655B">
            <w:pPr>
              <w:spacing w:after="60"/>
              <w:ind w:left="1440" w:hanging="360"/>
            </w:pPr>
            <w:r w:rsidRPr="00B5534A">
              <w:t>c.</w:t>
            </w:r>
            <w:r w:rsidRPr="00B5534A">
              <w:tab/>
              <w:t>UE in RRC_IDLE and RRC_INACTIVE state determining that the 5G Clock quality information has changed via information received in the broadcast signalling. [RAN2]</w:t>
            </w:r>
          </w:p>
          <w:p w14:paraId="1B1751B0" w14:textId="41C6E594" w:rsidR="00961A34" w:rsidRPr="00961A34" w:rsidRDefault="0000655B" w:rsidP="0000655B">
            <w:pPr>
              <w:spacing w:after="120"/>
              <w:ind w:left="1434" w:hanging="357"/>
            </w:pPr>
            <w:r w:rsidRPr="00B5534A">
              <w:t>d.</w:t>
            </w:r>
            <w:r w:rsidRPr="00B5534A">
              <w:tab/>
              <w:t>gNB reporting node-level RAN timing synchronization status information towards the AMF, based on RAN timing synchronization status reporting configuration and gNB capability. [RAN3]</w:t>
            </w:r>
          </w:p>
        </w:tc>
      </w:tr>
    </w:tbl>
    <w:p w14:paraId="5235F937" w14:textId="21D58F14" w:rsidR="006825F7" w:rsidRPr="006825F7" w:rsidRDefault="006825F7" w:rsidP="006825F7">
      <w:pPr>
        <w:spacing w:before="240"/>
        <w:jc w:val="both"/>
        <w:rPr>
          <w:iCs/>
          <w:lang w:val="en-US"/>
        </w:rPr>
      </w:pPr>
      <w:r w:rsidRPr="006825F7">
        <w:rPr>
          <w:iCs/>
          <w:lang w:val="en-US"/>
        </w:rPr>
        <w:t>Enhancements in this WI allow the 5G System to remain time resilient after a clock synchronization incident and to act as a backup and offer wireless and indoor-capable time synchronization service for other applications</w:t>
      </w:r>
      <w:r w:rsidR="00FA15DA">
        <w:rPr>
          <w:iCs/>
          <w:lang w:val="en-US"/>
        </w:rPr>
        <w:t xml:space="preserve">. </w:t>
      </w:r>
    </w:p>
    <w:p w14:paraId="6D98F142" w14:textId="4FCB827A" w:rsidR="006825F7" w:rsidRDefault="006825F7" w:rsidP="006825F7">
      <w:pPr>
        <w:spacing w:before="240"/>
        <w:jc w:val="both"/>
        <w:rPr>
          <w:iCs/>
          <w:lang w:val="en-US"/>
        </w:rPr>
      </w:pPr>
      <w:r>
        <w:rPr>
          <w:lang w:val="en-US"/>
        </w:rPr>
        <w:t xml:space="preserve">This paper </w:t>
      </w:r>
      <w:r>
        <w:rPr>
          <w:iCs/>
          <w:lang w:val="en-US"/>
        </w:rPr>
        <w:t xml:space="preserve">provides some of our views on 5GS Network Timing Synchronization status and reporting from a UE perspective. </w:t>
      </w:r>
    </w:p>
    <w:p w14:paraId="47A12688" w14:textId="77777777" w:rsidR="006825F7" w:rsidRPr="006825F7" w:rsidRDefault="006825F7" w:rsidP="006825F7">
      <w:pPr>
        <w:spacing w:before="240"/>
        <w:jc w:val="both"/>
        <w:rPr>
          <w:iCs/>
          <w:lang w:val="en-US"/>
        </w:rPr>
      </w:pPr>
    </w:p>
    <w:p w14:paraId="1B33309F" w14:textId="62F71E02" w:rsidR="00946A59" w:rsidRPr="00946A59" w:rsidRDefault="003C1DEF" w:rsidP="00946A59">
      <w:pPr>
        <w:pStyle w:val="Heading1"/>
        <w:rPr>
          <w:lang w:val="en-US"/>
        </w:rPr>
      </w:pPr>
      <w:r>
        <w:rPr>
          <w:lang w:val="en-US"/>
        </w:rPr>
        <w:t>Discussion</w:t>
      </w:r>
    </w:p>
    <w:p w14:paraId="3C9F8BA6" w14:textId="32FC9371" w:rsidR="00AF77FB" w:rsidRDefault="00601DC9" w:rsidP="00AF77FB">
      <w:pPr>
        <w:pStyle w:val="Heading2"/>
        <w:rPr>
          <w:lang w:val="en-US"/>
        </w:rPr>
      </w:pPr>
      <w:r>
        <w:rPr>
          <w:lang w:val="en-US"/>
        </w:rPr>
        <w:t>Background</w:t>
      </w:r>
    </w:p>
    <w:p w14:paraId="2CA5D3E7" w14:textId="0E3FB215" w:rsidR="00987163" w:rsidRDefault="003D1556" w:rsidP="003024C9">
      <w:pPr>
        <w:jc w:val="both"/>
        <w:rPr>
          <w:lang w:val="en-US"/>
        </w:rPr>
      </w:pPr>
      <w:r>
        <w:rPr>
          <w:lang w:val="en-US"/>
        </w:rPr>
        <w:t>U</w:t>
      </w:r>
      <w:r w:rsidR="006E137E" w:rsidRPr="006E137E">
        <w:rPr>
          <w:lang w:val="en-US"/>
        </w:rPr>
        <w:t xml:space="preserve">se cases </w:t>
      </w:r>
      <w:r w:rsidR="00F2558F">
        <w:rPr>
          <w:lang w:val="en-US"/>
        </w:rPr>
        <w:t xml:space="preserve">related to the NR_TRS_URLLC work item </w:t>
      </w:r>
      <w:r w:rsidR="006E137E" w:rsidRPr="006E137E">
        <w:rPr>
          <w:lang w:val="en-US"/>
        </w:rPr>
        <w:t xml:space="preserve">target </w:t>
      </w:r>
      <w:r w:rsidR="00AF77FB">
        <w:rPr>
          <w:lang w:val="en-US"/>
        </w:rPr>
        <w:t>network customers like smart grids and audio/video production</w:t>
      </w:r>
      <w:r w:rsidR="006E137E" w:rsidRPr="006E137E">
        <w:rPr>
          <w:lang w:val="en-US"/>
        </w:rPr>
        <w:t xml:space="preserve">. </w:t>
      </w:r>
      <w:r w:rsidR="00EC36C3" w:rsidRPr="007A544E">
        <w:rPr>
          <w:lang w:val="en-US"/>
        </w:rPr>
        <w:t xml:space="preserve">Rel-18 timing resiliency </w:t>
      </w:r>
      <w:r w:rsidR="00E9185C">
        <w:rPr>
          <w:lang w:val="en-US"/>
        </w:rPr>
        <w:t xml:space="preserve">is meant to </w:t>
      </w:r>
      <w:r w:rsidR="00AC6BC2" w:rsidRPr="007A544E">
        <w:rPr>
          <w:lang w:val="en-US"/>
        </w:rPr>
        <w:t>improve</w:t>
      </w:r>
      <w:r w:rsidR="00E9185C">
        <w:rPr>
          <w:lang w:val="en-US"/>
        </w:rPr>
        <w:t xml:space="preserve"> </w:t>
      </w:r>
      <w:r w:rsidR="00AC6BC2" w:rsidRPr="007A544E">
        <w:rPr>
          <w:lang w:val="en-US"/>
        </w:rPr>
        <w:t xml:space="preserve">the robustness of services with a strong need for </w:t>
      </w:r>
      <w:r w:rsidR="007A544E" w:rsidRPr="007A544E">
        <w:rPr>
          <w:lang w:val="en-US"/>
        </w:rPr>
        <w:t xml:space="preserve">time </w:t>
      </w:r>
      <w:r w:rsidR="00AC6BC2" w:rsidRPr="007A544E">
        <w:rPr>
          <w:lang w:val="en-US"/>
        </w:rPr>
        <w:t>synchronization.</w:t>
      </w:r>
      <w:r w:rsidR="00702CBD" w:rsidRPr="007A544E">
        <w:rPr>
          <w:lang w:val="en-US"/>
        </w:rPr>
        <w:t xml:space="preserve"> </w:t>
      </w:r>
      <w:r w:rsidR="00AC6BC2" w:rsidRPr="007A544E">
        <w:rPr>
          <w:lang w:val="en-US"/>
        </w:rPr>
        <w:t xml:space="preserve">In the event of a </w:t>
      </w:r>
      <w:r w:rsidR="00E9185C">
        <w:rPr>
          <w:lang w:val="en-US"/>
        </w:rPr>
        <w:t>clock/</w:t>
      </w:r>
      <w:r w:rsidR="00AC6BC2" w:rsidRPr="007A544E">
        <w:rPr>
          <w:lang w:val="en-US"/>
        </w:rPr>
        <w:t xml:space="preserve">time synchronization </w:t>
      </w:r>
      <w:r w:rsidR="007A544E" w:rsidRPr="007A544E">
        <w:rPr>
          <w:lang w:val="en-US"/>
        </w:rPr>
        <w:t xml:space="preserve">degradation or </w:t>
      </w:r>
      <w:r w:rsidR="00AC6BC2" w:rsidRPr="007A544E">
        <w:rPr>
          <w:lang w:val="en-US"/>
        </w:rPr>
        <w:t xml:space="preserve">failure, the 5G system can assist the end user to switch to an </w:t>
      </w:r>
      <w:r w:rsidR="00702CBD" w:rsidRPr="007A544E">
        <w:rPr>
          <w:lang w:val="en-US"/>
        </w:rPr>
        <w:t xml:space="preserve">alternative time source. </w:t>
      </w:r>
      <w:r w:rsidR="00DB02E9">
        <w:rPr>
          <w:lang w:val="en-US"/>
        </w:rPr>
        <w:t xml:space="preserve">Accordingly, the 5G system will </w:t>
      </w:r>
      <w:r w:rsidR="007A544E">
        <w:rPr>
          <w:lang w:val="en-US"/>
        </w:rPr>
        <w:t>s</w:t>
      </w:r>
      <w:r w:rsidR="00070269" w:rsidRPr="00070269">
        <w:rPr>
          <w:lang w:val="en-US"/>
        </w:rPr>
        <w:t>upport</w:t>
      </w:r>
      <w:r w:rsidR="00EC36C3" w:rsidRPr="007A544E">
        <w:rPr>
          <w:lang w:val="en-US"/>
        </w:rPr>
        <w:t xml:space="preserve"> </w:t>
      </w:r>
      <w:r w:rsidR="00070269" w:rsidRPr="00070269">
        <w:rPr>
          <w:lang w:val="en-US"/>
        </w:rPr>
        <w:t xml:space="preserve">reporting network timing </w:t>
      </w:r>
      <w:r w:rsidR="00070269" w:rsidRPr="00070269">
        <w:rPr>
          <w:lang w:val="en-US"/>
        </w:rPr>
        <w:lastRenderedPageBreak/>
        <w:t>synchronization status (such as divergence from UTC and 5GS network timing source degradation) to UEs and A</w:t>
      </w:r>
      <w:r w:rsidR="007A544E">
        <w:rPr>
          <w:lang w:val="en-US"/>
        </w:rPr>
        <w:t>Fs</w:t>
      </w:r>
      <w:r w:rsidR="00DB02E9">
        <w:rPr>
          <w:lang w:val="en-US"/>
        </w:rPr>
        <w:t xml:space="preserve">. </w:t>
      </w:r>
      <w:r w:rsidR="00E9185C">
        <w:rPr>
          <w:lang w:val="en-US"/>
        </w:rPr>
        <w:t>Likewise</w:t>
      </w:r>
      <w:r w:rsidR="00A14E7C">
        <w:rPr>
          <w:lang w:val="en-US"/>
        </w:rPr>
        <w:t>, t</w:t>
      </w:r>
      <w:r w:rsidR="00DB02E9">
        <w:rPr>
          <w:lang w:val="en-US"/>
        </w:rPr>
        <w:t xml:space="preserve">he </w:t>
      </w:r>
      <w:r w:rsidR="00070269" w:rsidRPr="00070269">
        <w:rPr>
          <w:lang w:val="en-US"/>
        </w:rPr>
        <w:t xml:space="preserve">RAN </w:t>
      </w:r>
      <w:r w:rsidR="00DB02E9">
        <w:rPr>
          <w:lang w:val="en-US"/>
        </w:rPr>
        <w:t xml:space="preserve">will be able </w:t>
      </w:r>
      <w:r w:rsidR="00070269" w:rsidRPr="00070269">
        <w:rPr>
          <w:lang w:val="en-US"/>
        </w:rPr>
        <w:t xml:space="preserve">to </w:t>
      </w:r>
      <w:r w:rsidR="00A14E7C">
        <w:rPr>
          <w:lang w:val="en-US"/>
        </w:rPr>
        <w:t xml:space="preserve">observe </w:t>
      </w:r>
      <w:r w:rsidR="00070269" w:rsidRPr="00070269">
        <w:rPr>
          <w:lang w:val="en-US"/>
        </w:rPr>
        <w:t xml:space="preserve">5GS network timing synchronization status </w:t>
      </w:r>
      <w:r w:rsidR="00A14E7C">
        <w:rPr>
          <w:lang w:val="en-US"/>
        </w:rPr>
        <w:t xml:space="preserve">and </w:t>
      </w:r>
      <w:r w:rsidR="00070269" w:rsidRPr="00070269">
        <w:rPr>
          <w:lang w:val="en-US"/>
        </w:rPr>
        <w:t>inform UEs and AFs.</w:t>
      </w:r>
      <w:r w:rsidR="00A14E7C">
        <w:rPr>
          <w:lang w:val="en-US"/>
        </w:rPr>
        <w:t xml:space="preserve"> </w:t>
      </w:r>
    </w:p>
    <w:p w14:paraId="1253C254" w14:textId="2A5B4506" w:rsidR="00987163" w:rsidRDefault="007A4B46" w:rsidP="003024C9">
      <w:pPr>
        <w:jc w:val="both"/>
        <w:rPr>
          <w:lang w:val="en-US"/>
        </w:rPr>
      </w:pPr>
      <w:r>
        <w:rPr>
          <w:lang w:val="en-US"/>
        </w:rPr>
        <w:t xml:space="preserve">In order to </w:t>
      </w:r>
      <w:r w:rsidR="00E9185C">
        <w:rPr>
          <w:lang w:val="en-US"/>
        </w:rPr>
        <w:t xml:space="preserve">notify </w:t>
      </w:r>
      <w:r>
        <w:rPr>
          <w:lang w:val="en-US"/>
        </w:rPr>
        <w:t xml:space="preserve">UEs of a clock quality information update, </w:t>
      </w:r>
      <w:r w:rsidR="00AE008D" w:rsidRPr="005009FD">
        <w:rPr>
          <w:lang w:val="en-US"/>
        </w:rPr>
        <w:t xml:space="preserve">the </w:t>
      </w:r>
      <w:r w:rsidR="00441AA8">
        <w:rPr>
          <w:lang w:val="en-US"/>
        </w:rPr>
        <w:t>gNB</w:t>
      </w:r>
      <w:r w:rsidR="00AE008D" w:rsidRPr="005009FD">
        <w:rPr>
          <w:lang w:val="en-US"/>
        </w:rPr>
        <w:t xml:space="preserve"> includes in SIB9 </w:t>
      </w:r>
      <w:r w:rsidR="00AE008D">
        <w:rPr>
          <w:lang w:val="en-US"/>
        </w:rPr>
        <w:t>an event ID</w:t>
      </w:r>
      <w:r>
        <w:rPr>
          <w:lang w:val="en-US"/>
        </w:rPr>
        <w:t xml:space="preserve"> when </w:t>
      </w:r>
      <w:r w:rsidRPr="005009FD">
        <w:rPr>
          <w:lang w:val="en-US"/>
        </w:rPr>
        <w:t>the network timing synchronization status exceeds the threshold</w:t>
      </w:r>
      <w:r>
        <w:rPr>
          <w:lang w:val="en-US"/>
        </w:rPr>
        <w:t xml:space="preserve"> or when the </w:t>
      </w:r>
      <w:r w:rsidR="00E9185C">
        <w:rPr>
          <w:lang w:val="en-US"/>
        </w:rPr>
        <w:t xml:space="preserve">time </w:t>
      </w:r>
      <w:r>
        <w:rPr>
          <w:lang w:val="en-US"/>
        </w:rPr>
        <w:t xml:space="preserve">system </w:t>
      </w:r>
      <w:r w:rsidR="00AE008D" w:rsidRPr="005009FD">
        <w:rPr>
          <w:lang w:val="en-US"/>
        </w:rPr>
        <w:t xml:space="preserve">meets the thresholds again </w:t>
      </w:r>
      <w:r>
        <w:rPr>
          <w:lang w:val="en-US"/>
        </w:rPr>
        <w:t>(following an earlier event</w:t>
      </w:r>
      <w:r w:rsidR="00AE008D" w:rsidRPr="005009FD">
        <w:rPr>
          <w:lang w:val="en-US"/>
        </w:rPr>
        <w:t xml:space="preserve">). Either event serves as a notification </w:t>
      </w:r>
      <w:r w:rsidR="001403A6">
        <w:rPr>
          <w:lang w:val="en-US"/>
        </w:rPr>
        <w:t xml:space="preserve">to </w:t>
      </w:r>
      <w:r w:rsidR="00AE008D" w:rsidRPr="005009FD">
        <w:rPr>
          <w:lang w:val="en-US"/>
        </w:rPr>
        <w:t>the UEs reading the SIB9 that there is new clock quality information available.</w:t>
      </w:r>
      <w:r w:rsidR="00FE6239">
        <w:rPr>
          <w:lang w:val="en-US"/>
        </w:rPr>
        <w:t xml:space="preserve"> </w:t>
      </w:r>
      <w:r w:rsidR="00AE008D" w:rsidRPr="005009FD">
        <w:rPr>
          <w:lang w:val="en-US"/>
        </w:rPr>
        <w:t xml:space="preserve">The UE in RRC_INACTIVE or RRC_IDLE compares the </w:t>
      </w:r>
      <w:r w:rsidR="00070269">
        <w:rPr>
          <w:lang w:val="en-US"/>
        </w:rPr>
        <w:t xml:space="preserve">event </w:t>
      </w:r>
      <w:r w:rsidR="00AE008D" w:rsidRPr="005009FD">
        <w:rPr>
          <w:lang w:val="en-US"/>
        </w:rPr>
        <w:t xml:space="preserve">ID in SIB9 with </w:t>
      </w:r>
      <w:r w:rsidR="00070269">
        <w:rPr>
          <w:lang w:val="en-US"/>
        </w:rPr>
        <w:t xml:space="preserve">the </w:t>
      </w:r>
      <w:r w:rsidR="00AE008D" w:rsidRPr="005009FD">
        <w:rPr>
          <w:lang w:val="en-US"/>
        </w:rPr>
        <w:t xml:space="preserve">locally stored ID to determine if the last available clock quality information </w:t>
      </w:r>
      <w:r w:rsidR="00FE6239">
        <w:rPr>
          <w:lang w:val="en-US"/>
        </w:rPr>
        <w:t xml:space="preserve">was </w:t>
      </w:r>
      <w:r w:rsidR="00AE008D" w:rsidRPr="005009FD">
        <w:rPr>
          <w:lang w:val="en-US"/>
        </w:rPr>
        <w:t>already</w:t>
      </w:r>
      <w:r w:rsidR="00FE6239">
        <w:rPr>
          <w:lang w:val="en-US"/>
        </w:rPr>
        <w:t xml:space="preserve"> retrieved</w:t>
      </w:r>
      <w:r w:rsidR="00AE008D" w:rsidRPr="005009FD">
        <w:rPr>
          <w:lang w:val="en-US"/>
        </w:rPr>
        <w:t>.</w:t>
      </w:r>
      <w:r w:rsidR="00026B88">
        <w:rPr>
          <w:lang w:val="en-US"/>
        </w:rPr>
        <w:t xml:space="preserve"> </w:t>
      </w:r>
      <w:r w:rsidR="00AE008D" w:rsidRPr="005009FD">
        <w:rPr>
          <w:lang w:val="en-US"/>
        </w:rPr>
        <w:t xml:space="preserve">If the UE is instructed to reconnect to the network in the case when the UE determines that </w:t>
      </w:r>
      <w:r w:rsidR="00026B88">
        <w:rPr>
          <w:lang w:val="en-US"/>
        </w:rPr>
        <w:t xml:space="preserve">event </w:t>
      </w:r>
      <w:r w:rsidR="00AE008D" w:rsidRPr="005009FD">
        <w:rPr>
          <w:lang w:val="en-US"/>
        </w:rPr>
        <w:t xml:space="preserve">ID has changed, the UE in RRC_INACTIVE or RRC_IDLE state reconnects to the network. After the UE has reconnected to the network, the </w:t>
      </w:r>
      <w:r w:rsidR="00441AA8">
        <w:rPr>
          <w:lang w:val="en-US"/>
        </w:rPr>
        <w:t>gNB</w:t>
      </w:r>
      <w:r w:rsidR="00AE008D" w:rsidRPr="005009FD">
        <w:rPr>
          <w:lang w:val="en-US"/>
        </w:rPr>
        <w:t xml:space="preserve"> uses unicast RRC signalling to provision the clock quality information to the UEs.</w:t>
      </w:r>
    </w:p>
    <w:p w14:paraId="7C26117F" w14:textId="77777777" w:rsidR="00A26E96" w:rsidRDefault="00A26E96" w:rsidP="003024C9">
      <w:pPr>
        <w:jc w:val="both"/>
        <w:rPr>
          <w:lang w:val="en-US"/>
        </w:rPr>
      </w:pPr>
    </w:p>
    <w:p w14:paraId="073F282D" w14:textId="3A2A67F5" w:rsidR="00163763" w:rsidRDefault="00163763" w:rsidP="00163763">
      <w:pPr>
        <w:pStyle w:val="Heading2"/>
        <w:rPr>
          <w:lang w:val="en-US"/>
        </w:rPr>
      </w:pPr>
      <w:r>
        <w:rPr>
          <w:lang w:val="en-US"/>
        </w:rPr>
        <w:t xml:space="preserve">UE </w:t>
      </w:r>
      <w:r w:rsidR="006825F7">
        <w:rPr>
          <w:lang w:val="en-US"/>
        </w:rPr>
        <w:t>A</w:t>
      </w:r>
      <w:r>
        <w:rPr>
          <w:lang w:val="en-US"/>
        </w:rPr>
        <w:t xml:space="preserve">ccess </w:t>
      </w:r>
      <w:r w:rsidR="006825F7">
        <w:rPr>
          <w:lang w:val="en-US"/>
        </w:rPr>
        <w:t>R</w:t>
      </w:r>
      <w:r>
        <w:rPr>
          <w:lang w:val="en-US"/>
        </w:rPr>
        <w:t>andomization</w:t>
      </w:r>
    </w:p>
    <w:p w14:paraId="2D9AF09C" w14:textId="2DA922A4" w:rsidR="00A26E96" w:rsidRDefault="00A26E96" w:rsidP="003024C9">
      <w:pPr>
        <w:jc w:val="both"/>
        <w:rPr>
          <w:lang w:val="en-US"/>
        </w:rPr>
      </w:pPr>
      <w:r>
        <w:rPr>
          <w:lang w:val="en-US"/>
        </w:rPr>
        <w:t xml:space="preserve">Following the LS in [4], RAN2 identified that it is feasible </w:t>
      </w:r>
      <w:r w:rsidRPr="00A26E96">
        <w:t xml:space="preserve">to randomize the UE(s) re-connection </w:t>
      </w:r>
      <w:r w:rsidR="002F139E">
        <w:t xml:space="preserve">to the network for </w:t>
      </w:r>
      <w:r w:rsidRPr="00A26E96">
        <w:t xml:space="preserve">clock quality information </w:t>
      </w:r>
      <w:r w:rsidR="002F139E">
        <w:t xml:space="preserve">retrieval based on the </w:t>
      </w:r>
      <w:r w:rsidRPr="00A26E96">
        <w:t>current UAC framework</w:t>
      </w:r>
      <w:r>
        <w:rPr>
          <w:lang w:val="en-US"/>
        </w:rPr>
        <w:t xml:space="preserve"> [5]. </w:t>
      </w:r>
    </w:p>
    <w:p w14:paraId="4EEEDB10" w14:textId="366762D2" w:rsidR="00A26E96" w:rsidRDefault="001F6674" w:rsidP="003024C9">
      <w:pPr>
        <w:jc w:val="both"/>
        <w:rPr>
          <w:lang w:val="en-US"/>
        </w:rPr>
      </w:pPr>
      <w:r>
        <w:rPr>
          <w:lang w:val="en-US"/>
        </w:rPr>
        <w:t xml:space="preserve">The </w:t>
      </w:r>
      <w:r w:rsidR="00A26E96">
        <w:rPr>
          <w:lang w:val="en-US"/>
        </w:rPr>
        <w:t xml:space="preserve">use </w:t>
      </w:r>
      <w:r>
        <w:rPr>
          <w:lang w:val="en-US"/>
        </w:rPr>
        <w:t xml:space="preserve">of </w:t>
      </w:r>
      <w:r w:rsidR="00A26E96">
        <w:rPr>
          <w:lang w:val="en-US"/>
        </w:rPr>
        <w:t>the UAC framework for randomization of UE(s) re-connection attempts may require a new access category</w:t>
      </w:r>
      <w:r w:rsidR="00EF2D75">
        <w:rPr>
          <w:lang w:val="en-US"/>
        </w:rPr>
        <w:t xml:space="preserve">. </w:t>
      </w:r>
      <w:r w:rsidR="00FA15DA">
        <w:rPr>
          <w:lang w:val="en-US"/>
        </w:rPr>
        <w:t>Accordingly</w:t>
      </w:r>
      <w:r w:rsidR="00EF2D75">
        <w:rPr>
          <w:lang w:val="en-US"/>
        </w:rPr>
        <w:t xml:space="preserve">, </w:t>
      </w:r>
      <w:r w:rsidR="00A26E96">
        <w:rPr>
          <w:lang w:val="en-US"/>
        </w:rPr>
        <w:t xml:space="preserve">RAN2 </w:t>
      </w:r>
      <w:r w:rsidR="009E7569">
        <w:rPr>
          <w:lang w:val="en-US"/>
        </w:rPr>
        <w:t xml:space="preserve">had </w:t>
      </w:r>
      <w:r w:rsidR="00EF2D75">
        <w:rPr>
          <w:lang w:val="en-US"/>
        </w:rPr>
        <w:t xml:space="preserve">consulted </w:t>
      </w:r>
      <w:r w:rsidR="00A26E96">
        <w:rPr>
          <w:lang w:val="en-US"/>
        </w:rPr>
        <w:t>CT1/SA1</w:t>
      </w:r>
      <w:r w:rsidR="00EF2D75">
        <w:rPr>
          <w:lang w:val="en-US"/>
        </w:rPr>
        <w:t xml:space="preserve"> to clarify if </w:t>
      </w:r>
      <w:r w:rsidR="00A26E96" w:rsidRPr="00A26E96">
        <w:rPr>
          <w:lang w:val="en-US"/>
        </w:rPr>
        <w:t xml:space="preserve">an existing access category </w:t>
      </w:r>
      <w:r w:rsidR="00A26E96">
        <w:rPr>
          <w:lang w:val="en-US"/>
        </w:rPr>
        <w:t xml:space="preserve">can be used </w:t>
      </w:r>
      <w:r w:rsidR="00A26E96" w:rsidRPr="00A26E96">
        <w:rPr>
          <w:lang w:val="en-US"/>
        </w:rPr>
        <w:t>for the access attempt to retrieve the latest available clock quality information</w:t>
      </w:r>
      <w:r>
        <w:rPr>
          <w:lang w:val="en-US"/>
        </w:rPr>
        <w:t xml:space="preserve"> (</w:t>
      </w:r>
      <w:r w:rsidR="00A26E96" w:rsidRPr="00A26E96">
        <w:rPr>
          <w:lang w:val="en-US"/>
        </w:rPr>
        <w:t>e.g., the one for MO signalling</w:t>
      </w:r>
      <w:r>
        <w:rPr>
          <w:lang w:val="en-US"/>
        </w:rPr>
        <w:t>)</w:t>
      </w:r>
      <w:r w:rsidR="00A26E96" w:rsidRPr="00A26E96">
        <w:rPr>
          <w:lang w:val="en-US"/>
        </w:rPr>
        <w:t>, or if it would require a new one since it should not block access triggered by other MO signalling</w:t>
      </w:r>
      <w:r w:rsidR="00EF2D75">
        <w:rPr>
          <w:lang w:val="en-US"/>
        </w:rPr>
        <w:t xml:space="preserve"> [5]. Meanwhile SA1 </w:t>
      </w:r>
      <w:r w:rsidR="004E0927">
        <w:rPr>
          <w:lang w:val="en-US"/>
        </w:rPr>
        <w:t xml:space="preserve">has </w:t>
      </w:r>
      <w:r w:rsidR="00EF2D75">
        <w:rPr>
          <w:lang w:val="en-US"/>
        </w:rPr>
        <w:t>responded in [6]</w:t>
      </w:r>
      <w:r w:rsidR="009E7569">
        <w:rPr>
          <w:lang w:val="en-US"/>
        </w:rPr>
        <w:t>,</w:t>
      </w:r>
      <w:r w:rsidR="004E0927">
        <w:rPr>
          <w:lang w:val="en-US"/>
        </w:rPr>
        <w:t xml:space="preserve"> indicating that </w:t>
      </w:r>
      <w:r w:rsidR="00EF2D75" w:rsidRPr="00EF2D75">
        <w:t>there are no stage 1 requirements to have a separate access category for TRS</w:t>
      </w:r>
      <w:r w:rsidR="00EF2D75">
        <w:t xml:space="preserve">_URLLC. </w:t>
      </w:r>
    </w:p>
    <w:p w14:paraId="536408A4" w14:textId="7BCE842E" w:rsidR="00EF2D75" w:rsidRDefault="00EF2D75" w:rsidP="003024C9">
      <w:pPr>
        <w:jc w:val="both"/>
        <w:rPr>
          <w:lang w:val="en-US"/>
        </w:rPr>
      </w:pPr>
      <w:r w:rsidRPr="006825F7">
        <w:rPr>
          <w:u w:val="single"/>
          <w:lang w:val="en-US"/>
        </w:rPr>
        <w:t>S1-231285:</w:t>
      </w:r>
      <w:r>
        <w:rPr>
          <w:lang w:val="en-US"/>
        </w:rPr>
        <w:t xml:space="preserve"> </w:t>
      </w:r>
      <w:r w:rsidR="006825F7">
        <w:rPr>
          <w:lang w:val="en-US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EF2D75" w14:paraId="559B77E6" w14:textId="77777777" w:rsidTr="00EF2D75">
        <w:tc>
          <w:tcPr>
            <w:tcW w:w="9350" w:type="dxa"/>
          </w:tcPr>
          <w:p w14:paraId="1F673651" w14:textId="24569FEB" w:rsidR="00EF2D75" w:rsidRPr="00EF2D75" w:rsidRDefault="00EF2D75" w:rsidP="00EF2D75">
            <w:pPr>
              <w:spacing w:before="120" w:after="120"/>
              <w:jc w:val="both"/>
            </w:pPr>
            <w:r w:rsidRPr="00EF2D75">
              <w:t xml:space="preserve">[SA1 answer]: SA1 would like to inform that there are no stage 1 requirements to have a separate access category for TRS. </w:t>
            </w:r>
          </w:p>
        </w:tc>
      </w:tr>
    </w:tbl>
    <w:p w14:paraId="11F8AC7E" w14:textId="68D49B11" w:rsidR="00E775BF" w:rsidRDefault="00E775BF" w:rsidP="00E775BF">
      <w:pPr>
        <w:spacing w:before="240"/>
        <w:jc w:val="both"/>
        <w:rPr>
          <w:lang w:val="en-US"/>
        </w:rPr>
      </w:pPr>
      <w:r>
        <w:rPr>
          <w:lang w:val="en-US"/>
        </w:rPr>
        <w:t xml:space="preserve">Given the response from SA1 and considering that CT1 had already </w:t>
      </w:r>
      <w:r w:rsidR="009E7569">
        <w:rPr>
          <w:lang w:val="en-US"/>
        </w:rPr>
        <w:t>envisioned</w:t>
      </w:r>
      <w:r>
        <w:rPr>
          <w:lang w:val="en-US"/>
        </w:rPr>
        <w:t xml:space="preserve"> </w:t>
      </w:r>
      <w:r w:rsidR="002E03A3">
        <w:rPr>
          <w:lang w:val="en-US"/>
        </w:rPr>
        <w:t xml:space="preserve">an update </w:t>
      </w:r>
      <w:r>
        <w:rPr>
          <w:lang w:val="en-US"/>
        </w:rPr>
        <w:t xml:space="preserve">of TS 24.501 </w:t>
      </w:r>
      <w:r w:rsidR="002E03A3">
        <w:rPr>
          <w:lang w:val="en-US"/>
        </w:rPr>
        <w:t xml:space="preserve">as per the </w:t>
      </w:r>
      <w:r>
        <w:rPr>
          <w:lang w:val="en-US"/>
        </w:rPr>
        <w:t>editor</w:t>
      </w:r>
      <w:r w:rsidR="002E03A3">
        <w:rPr>
          <w:lang w:val="en-US"/>
        </w:rPr>
        <w:t>’</w:t>
      </w:r>
      <w:r>
        <w:rPr>
          <w:lang w:val="en-US"/>
        </w:rPr>
        <w:t>s note in [7], if a new access category is not required then a</w:t>
      </w:r>
      <w:r w:rsidRPr="00E775BF">
        <w:rPr>
          <w:lang w:val="en-US"/>
        </w:rPr>
        <w:t xml:space="preserve">ccess attempts related to clock quality information retrieval </w:t>
      </w:r>
      <w:r>
        <w:rPr>
          <w:lang w:val="en-US"/>
        </w:rPr>
        <w:t xml:space="preserve">can be </w:t>
      </w:r>
      <w:r w:rsidRPr="00E775BF">
        <w:rPr>
          <w:lang w:val="en-US"/>
        </w:rPr>
        <w:t>associated with a new Access Identity</w:t>
      </w:r>
      <w:r>
        <w:rPr>
          <w:lang w:val="en-US"/>
        </w:rPr>
        <w:t>. Otherwise</w:t>
      </w:r>
      <w:r w:rsidR="002E03A3">
        <w:rPr>
          <w:lang w:val="en-US"/>
        </w:rPr>
        <w:t>,</w:t>
      </w:r>
      <w:r>
        <w:rPr>
          <w:lang w:val="en-US"/>
        </w:rPr>
        <w:t xml:space="preserve"> </w:t>
      </w:r>
      <w:r w:rsidR="00BA1CF2">
        <w:rPr>
          <w:lang w:val="en-US"/>
        </w:rPr>
        <w:t xml:space="preserve">UAC would not allow for </w:t>
      </w:r>
      <w:r w:rsidRPr="00E775BF">
        <w:rPr>
          <w:lang w:val="en-US"/>
        </w:rPr>
        <w:t xml:space="preserve">differentiation between normal MO signalling and signalling initiated for clock quality information </w:t>
      </w:r>
      <w:r w:rsidR="00441AA8">
        <w:rPr>
          <w:lang w:val="en-US"/>
        </w:rPr>
        <w:t>retrieval</w:t>
      </w:r>
      <w:r>
        <w:rPr>
          <w:lang w:val="en-US"/>
        </w:rPr>
        <w:t xml:space="preserve">. </w:t>
      </w:r>
    </w:p>
    <w:p w14:paraId="6FFA3F17" w14:textId="4A4712CB" w:rsidR="00E775BF" w:rsidRPr="00163763" w:rsidRDefault="00E775BF" w:rsidP="00E775BF">
      <w:pPr>
        <w:spacing w:before="240"/>
        <w:jc w:val="both"/>
        <w:rPr>
          <w:b/>
          <w:bCs/>
          <w:lang w:val="en-US"/>
        </w:rPr>
      </w:pPr>
      <w:r w:rsidRPr="00163763">
        <w:rPr>
          <w:b/>
          <w:bCs/>
          <w:lang w:val="en-US"/>
        </w:rPr>
        <w:t>Observation 1: With the current UAC method, there would be no differentiation between normal MO signalling and signalling initiated for clock quality information updating.</w:t>
      </w:r>
    </w:p>
    <w:p w14:paraId="4A19BD32" w14:textId="1294DE63" w:rsidR="00E249BB" w:rsidRDefault="00E249BB" w:rsidP="00163763">
      <w:pPr>
        <w:spacing w:before="240" w:after="0"/>
        <w:jc w:val="both"/>
        <w:rPr>
          <w:lang w:val="en-US"/>
        </w:rPr>
      </w:pPr>
      <w:r>
        <w:rPr>
          <w:lang w:val="en-US"/>
        </w:rPr>
        <w:t xml:space="preserve">We see two options to </w:t>
      </w:r>
      <w:r w:rsidR="00163763">
        <w:rPr>
          <w:lang w:val="en-US"/>
        </w:rPr>
        <w:t>address this issue.</w:t>
      </w:r>
    </w:p>
    <w:p w14:paraId="6CCAB424" w14:textId="75837027" w:rsidR="00E249BB" w:rsidRPr="00163763" w:rsidRDefault="00E249BB" w:rsidP="00163763">
      <w:pPr>
        <w:pStyle w:val="ListParagraph"/>
        <w:numPr>
          <w:ilvl w:val="0"/>
          <w:numId w:val="20"/>
        </w:numPr>
        <w:spacing w:before="120"/>
        <w:ind w:left="714" w:hanging="357"/>
        <w:jc w:val="both"/>
        <w:rPr>
          <w:lang w:val="en-US"/>
        </w:rPr>
      </w:pPr>
      <w:r w:rsidRPr="00163763">
        <w:rPr>
          <w:b/>
          <w:bCs/>
          <w:lang w:val="en-US"/>
        </w:rPr>
        <w:t>Option 1:</w:t>
      </w:r>
      <w:r w:rsidRPr="00163763">
        <w:rPr>
          <w:lang w:val="en-US"/>
        </w:rPr>
        <w:t xml:space="preserve"> </w:t>
      </w:r>
      <w:r w:rsidR="00163763" w:rsidRPr="00163763">
        <w:rPr>
          <w:lang w:val="en-US"/>
        </w:rPr>
        <w:t xml:space="preserve">Introduce </w:t>
      </w:r>
      <w:r w:rsidRPr="00163763">
        <w:rPr>
          <w:lang w:val="en-US"/>
        </w:rPr>
        <w:t>a new Access Identity</w:t>
      </w:r>
      <w:r w:rsidR="00163763" w:rsidRPr="00163763">
        <w:rPr>
          <w:lang w:val="en-US"/>
        </w:rPr>
        <w:t xml:space="preserve"> for clock quality information retrieval.</w:t>
      </w:r>
    </w:p>
    <w:p w14:paraId="404E5336" w14:textId="4872C9A4" w:rsidR="00E249BB" w:rsidRPr="00163763" w:rsidRDefault="00E249BB" w:rsidP="00163763">
      <w:pPr>
        <w:pStyle w:val="ListParagraph"/>
        <w:numPr>
          <w:ilvl w:val="0"/>
          <w:numId w:val="20"/>
        </w:numPr>
        <w:spacing w:before="240"/>
        <w:jc w:val="both"/>
        <w:rPr>
          <w:lang w:val="en-US"/>
        </w:rPr>
      </w:pPr>
      <w:r w:rsidRPr="00163763">
        <w:rPr>
          <w:b/>
          <w:bCs/>
          <w:lang w:val="en-US"/>
        </w:rPr>
        <w:t>Option 2:</w:t>
      </w:r>
      <w:r w:rsidRPr="00163763">
        <w:rPr>
          <w:lang w:val="en-US"/>
        </w:rPr>
        <w:t xml:space="preserve"> </w:t>
      </w:r>
      <w:r w:rsidR="00163763" w:rsidRPr="00163763">
        <w:rPr>
          <w:lang w:val="en-US"/>
        </w:rPr>
        <w:t xml:space="preserve">Configure a dedicated set of RA-Prioritization for an Access Identity. </w:t>
      </w:r>
    </w:p>
    <w:p w14:paraId="11DD02F9" w14:textId="3AF71F5F" w:rsidR="00163763" w:rsidRPr="00163763" w:rsidRDefault="00163763" w:rsidP="00E775BF">
      <w:pPr>
        <w:spacing w:before="240"/>
        <w:jc w:val="both"/>
        <w:rPr>
          <w:u w:val="single"/>
          <w:lang w:val="en-US"/>
        </w:rPr>
      </w:pPr>
      <w:r w:rsidRPr="00163763">
        <w:rPr>
          <w:u w:val="single"/>
          <w:lang w:val="en-US"/>
        </w:rPr>
        <w:t>Option 1 - New Access Identity</w:t>
      </w:r>
    </w:p>
    <w:p w14:paraId="5C5F2192" w14:textId="2B6EF29F" w:rsidR="00163763" w:rsidRPr="00E249BB" w:rsidRDefault="00163763" w:rsidP="00163763">
      <w:pPr>
        <w:spacing w:before="240"/>
        <w:jc w:val="both"/>
        <w:rPr>
          <w:lang w:val="en-US"/>
        </w:rPr>
      </w:pPr>
      <w:r w:rsidRPr="00E249BB">
        <w:rPr>
          <w:lang w:val="en-US"/>
        </w:rPr>
        <w:t>To control UE access attempts for clock quality information retrieval</w:t>
      </w:r>
      <w:r>
        <w:rPr>
          <w:lang w:val="en-US"/>
        </w:rPr>
        <w:t xml:space="preserve"> in </w:t>
      </w:r>
      <w:r w:rsidRPr="00E249BB">
        <w:rPr>
          <w:lang w:val="en-US"/>
        </w:rPr>
        <w:t xml:space="preserve">a cell, the </w:t>
      </w:r>
      <w:r>
        <w:rPr>
          <w:lang w:val="en-US"/>
        </w:rPr>
        <w:t xml:space="preserve">RAN </w:t>
      </w:r>
      <w:r w:rsidRPr="00E249BB">
        <w:rPr>
          <w:lang w:val="en-US"/>
        </w:rPr>
        <w:t xml:space="preserve">can broadcast access control parameters in SIB1 </w:t>
      </w:r>
      <w:r w:rsidR="001F6674">
        <w:rPr>
          <w:lang w:val="en-US"/>
        </w:rPr>
        <w:t xml:space="preserve">to </w:t>
      </w:r>
      <w:r w:rsidRPr="00E249BB">
        <w:rPr>
          <w:lang w:val="en-US"/>
        </w:rPr>
        <w:t xml:space="preserve">UEs </w:t>
      </w:r>
      <w:r>
        <w:rPr>
          <w:lang w:val="en-US"/>
        </w:rPr>
        <w:t xml:space="preserve">supporting </w:t>
      </w:r>
      <w:r w:rsidRPr="00E249BB">
        <w:rPr>
          <w:lang w:val="en-US"/>
        </w:rPr>
        <w:t>NR timing resiliency</w:t>
      </w:r>
      <w:r w:rsidR="001F6674">
        <w:rPr>
          <w:lang w:val="en-US"/>
        </w:rPr>
        <w:t xml:space="preserve">, which </w:t>
      </w:r>
      <w:r w:rsidRPr="00E249BB">
        <w:rPr>
          <w:lang w:val="en-US"/>
        </w:rPr>
        <w:t>are used in conjunction with the clock quality information in SIB9</w:t>
      </w:r>
      <w:r>
        <w:rPr>
          <w:lang w:val="en-US"/>
        </w:rPr>
        <w:t xml:space="preserve">. </w:t>
      </w:r>
      <w:r w:rsidRPr="00E249BB">
        <w:rPr>
          <w:lang w:val="en-US"/>
        </w:rPr>
        <w:t>To achieve UE access differentiation</w:t>
      </w:r>
      <w:r>
        <w:rPr>
          <w:lang w:val="en-US"/>
        </w:rPr>
        <w:t xml:space="preserve"> using UAC</w:t>
      </w:r>
      <w:r w:rsidRPr="00E249BB">
        <w:rPr>
          <w:lang w:val="en-US"/>
        </w:rPr>
        <w:t>, access attempts related to clock quality information retrieval can be associated with a new Access Identity (e.g., AI 4).</w:t>
      </w:r>
      <w:r>
        <w:rPr>
          <w:lang w:val="en-US"/>
        </w:rPr>
        <w:t xml:space="preserve"> </w:t>
      </w:r>
      <w:r w:rsidRPr="00E249BB">
        <w:rPr>
          <w:lang w:val="en-US"/>
        </w:rPr>
        <w:t xml:space="preserve">The network sets the access control parameters for Access Identity 4 (in SIB 1) so that access attempts </w:t>
      </w:r>
      <w:r w:rsidR="006610A4" w:rsidRPr="00E249BB">
        <w:rPr>
          <w:lang w:val="en-US"/>
        </w:rPr>
        <w:t>for clock quality information retrieval</w:t>
      </w:r>
      <w:r w:rsidR="006610A4">
        <w:rPr>
          <w:lang w:val="en-US"/>
        </w:rPr>
        <w:t xml:space="preserve"> </w:t>
      </w:r>
      <w:r w:rsidR="006610A4" w:rsidRPr="00E249BB">
        <w:rPr>
          <w:lang w:val="en-US"/>
        </w:rPr>
        <w:t xml:space="preserve">(from relevant UEs) </w:t>
      </w:r>
      <w:r w:rsidRPr="00E249BB">
        <w:rPr>
          <w:lang w:val="en-US"/>
        </w:rPr>
        <w:t>are more likely to be barred (or can be controlled) compared to other types of UEs or other Access Identities.</w:t>
      </w:r>
    </w:p>
    <w:p w14:paraId="1762C48A" w14:textId="691DC545" w:rsidR="00163763" w:rsidRPr="00163763" w:rsidRDefault="006610A4" w:rsidP="00163763">
      <w:pPr>
        <w:spacing w:before="240"/>
        <w:jc w:val="both"/>
        <w:rPr>
          <w:lang w:val="en-US"/>
        </w:rPr>
      </w:pPr>
      <w:r>
        <w:rPr>
          <w:lang w:val="en-US"/>
        </w:rPr>
        <w:t xml:space="preserve">In summary, to </w:t>
      </w:r>
      <w:r w:rsidR="00163763" w:rsidRPr="00163763">
        <w:rPr>
          <w:lang w:val="en-US"/>
        </w:rPr>
        <w:t>achieve a UE access differentiation access attempts related to clock quality information retrieval can be associated with a new Access Identity (e.g., AI 4).</w:t>
      </w:r>
      <w:r w:rsidR="00163763">
        <w:rPr>
          <w:lang w:val="en-US"/>
        </w:rPr>
        <w:t xml:space="preserve"> </w:t>
      </w:r>
      <w:r w:rsidR="00163763" w:rsidRPr="00E249BB">
        <w:rPr>
          <w:lang w:val="en-US"/>
        </w:rPr>
        <w:t xml:space="preserve">The mechanism controls </w:t>
      </w:r>
      <w:r w:rsidR="00163763">
        <w:rPr>
          <w:lang w:val="en-US"/>
        </w:rPr>
        <w:t xml:space="preserve">the </w:t>
      </w:r>
      <w:r w:rsidR="00163763" w:rsidRPr="00E249BB">
        <w:rPr>
          <w:lang w:val="en-US"/>
        </w:rPr>
        <w:t>U</w:t>
      </w:r>
      <w:r w:rsidR="00163763">
        <w:rPr>
          <w:lang w:val="en-US"/>
        </w:rPr>
        <w:t xml:space="preserve">E access </w:t>
      </w:r>
      <w:r w:rsidR="00163763" w:rsidRPr="00E249BB">
        <w:rPr>
          <w:lang w:val="en-US"/>
        </w:rPr>
        <w:t xml:space="preserve">based on their assigned Access Identity. Optionally, the </w:t>
      </w:r>
      <w:r w:rsidR="00163763">
        <w:rPr>
          <w:lang w:val="en-US"/>
        </w:rPr>
        <w:t xml:space="preserve">Access Identity </w:t>
      </w:r>
      <w:r w:rsidR="00163763" w:rsidRPr="00E249BB">
        <w:rPr>
          <w:lang w:val="en-US"/>
        </w:rPr>
        <w:t xml:space="preserve">can be part of subscription data and/or stored user data on USIM. </w:t>
      </w:r>
    </w:p>
    <w:p w14:paraId="21481793" w14:textId="77777777" w:rsidR="00163763" w:rsidRPr="00163763" w:rsidRDefault="00163763" w:rsidP="00163763">
      <w:pPr>
        <w:spacing w:before="240"/>
        <w:jc w:val="both"/>
        <w:rPr>
          <w:b/>
          <w:bCs/>
          <w:lang w:val="en-US"/>
        </w:rPr>
      </w:pPr>
      <w:r w:rsidRPr="00163763">
        <w:rPr>
          <w:b/>
          <w:bCs/>
          <w:lang w:val="en-US"/>
        </w:rPr>
        <w:lastRenderedPageBreak/>
        <w:t>Proposal 1: Randomize UE accesses through a new UAC Access Identity associated with UAC parameters configured by the network to spread UE connection requests in time.</w:t>
      </w:r>
    </w:p>
    <w:p w14:paraId="4B4D12BD" w14:textId="552806F0" w:rsidR="00163763" w:rsidRDefault="00163763" w:rsidP="00163763">
      <w:pPr>
        <w:spacing w:before="240"/>
        <w:jc w:val="both"/>
        <w:rPr>
          <w:lang w:val="en-US"/>
        </w:rPr>
      </w:pPr>
      <w:r>
        <w:rPr>
          <w:lang w:val="en-US"/>
        </w:rPr>
        <w:t xml:space="preserve">A text proposal for the associated changes is provided in the annex. </w:t>
      </w:r>
    </w:p>
    <w:p w14:paraId="08B50653" w14:textId="46E4BB0E" w:rsidR="00163763" w:rsidRPr="00163763" w:rsidRDefault="00163763" w:rsidP="00163763">
      <w:pPr>
        <w:spacing w:before="240"/>
        <w:jc w:val="both"/>
        <w:rPr>
          <w:b/>
          <w:bCs/>
          <w:lang w:val="en-US"/>
        </w:rPr>
      </w:pPr>
      <w:r w:rsidRPr="00163763">
        <w:rPr>
          <w:b/>
          <w:bCs/>
          <w:lang w:val="en-US"/>
        </w:rPr>
        <w:t xml:space="preserve">Proposal 2: </w:t>
      </w:r>
      <w:r w:rsidR="006825F7" w:rsidRPr="00163763">
        <w:rPr>
          <w:b/>
          <w:bCs/>
          <w:lang w:val="en-US"/>
        </w:rPr>
        <w:t xml:space="preserve">RAN2 to </w:t>
      </w:r>
      <w:r w:rsidR="006825F7">
        <w:rPr>
          <w:b/>
          <w:bCs/>
          <w:lang w:val="en-US"/>
        </w:rPr>
        <w:t xml:space="preserve">adopt </w:t>
      </w:r>
      <w:r w:rsidR="006825F7" w:rsidRPr="00163763">
        <w:rPr>
          <w:b/>
          <w:bCs/>
          <w:lang w:val="en-US"/>
        </w:rPr>
        <w:t xml:space="preserve">the TP </w:t>
      </w:r>
      <w:r w:rsidR="006825F7">
        <w:rPr>
          <w:b/>
          <w:bCs/>
          <w:lang w:val="en-US"/>
        </w:rPr>
        <w:t xml:space="preserve">in the annex </w:t>
      </w:r>
      <w:r w:rsidR="006825F7" w:rsidRPr="00163763">
        <w:rPr>
          <w:b/>
          <w:bCs/>
          <w:lang w:val="en-US"/>
        </w:rPr>
        <w:t>as a baseline</w:t>
      </w:r>
      <w:r w:rsidR="006825F7">
        <w:rPr>
          <w:b/>
          <w:bCs/>
          <w:lang w:val="en-US"/>
        </w:rPr>
        <w:t>.</w:t>
      </w:r>
      <w:r w:rsidRPr="00163763">
        <w:rPr>
          <w:b/>
          <w:bCs/>
          <w:lang w:val="en-US"/>
        </w:rPr>
        <w:t xml:space="preserve"> </w:t>
      </w:r>
    </w:p>
    <w:p w14:paraId="1A1E70DC" w14:textId="13869F01" w:rsidR="00163763" w:rsidRPr="00163763" w:rsidRDefault="00163763" w:rsidP="00E775BF">
      <w:pPr>
        <w:spacing w:before="240"/>
        <w:jc w:val="both"/>
        <w:rPr>
          <w:u w:val="single"/>
          <w:lang w:val="en-US"/>
        </w:rPr>
      </w:pPr>
      <w:r>
        <w:rPr>
          <w:u w:val="single"/>
          <w:lang w:val="en-US"/>
        </w:rPr>
        <w:t xml:space="preserve">Option 2 - </w:t>
      </w:r>
      <w:r w:rsidRPr="00163763">
        <w:rPr>
          <w:u w:val="single"/>
          <w:lang w:val="en-US"/>
        </w:rPr>
        <w:t>Random Access Prioritization</w:t>
      </w:r>
    </w:p>
    <w:p w14:paraId="3B7BDD73" w14:textId="40BE432D" w:rsidR="00163763" w:rsidRDefault="00163763" w:rsidP="00E775BF">
      <w:pPr>
        <w:spacing w:before="240"/>
        <w:jc w:val="both"/>
        <w:rPr>
          <w:lang w:val="en-US"/>
        </w:rPr>
      </w:pPr>
      <w:r w:rsidRPr="00163763">
        <w:rPr>
          <w:lang w:val="en-US"/>
        </w:rPr>
        <w:t xml:space="preserve">By including the RA-Prioritization IE in the ASN.1 for different configuration scenarios it is possible to parameterize the </w:t>
      </w:r>
      <w:proofErr w:type="gramStart"/>
      <w:r w:rsidRPr="00163763">
        <w:rPr>
          <w:lang w:val="en-US"/>
        </w:rPr>
        <w:t>random access</w:t>
      </w:r>
      <w:proofErr w:type="gramEnd"/>
      <w:r w:rsidRPr="00163763">
        <w:rPr>
          <w:lang w:val="en-US"/>
        </w:rPr>
        <w:t xml:space="preserve"> procedure with multiple sets of </w:t>
      </w:r>
      <w:r w:rsidRPr="00163763">
        <w:rPr>
          <w:i/>
          <w:iCs/>
          <w:lang w:val="en-US"/>
        </w:rPr>
        <w:t>powerRampingStepHighPriority</w:t>
      </w:r>
      <w:r w:rsidRPr="00163763">
        <w:rPr>
          <w:lang w:val="en-US"/>
        </w:rPr>
        <w:t xml:space="preserve"> and </w:t>
      </w:r>
      <w:r w:rsidRPr="00163763">
        <w:rPr>
          <w:i/>
          <w:iCs/>
          <w:lang w:val="en-US"/>
        </w:rPr>
        <w:t>scalingFactorBI</w:t>
      </w:r>
      <w:r w:rsidR="00BE49F5">
        <w:rPr>
          <w:lang w:val="en-US"/>
        </w:rPr>
        <w:t xml:space="preserve">, </w:t>
      </w:r>
      <w:r w:rsidRPr="00163763">
        <w:rPr>
          <w:lang w:val="en-US"/>
        </w:rPr>
        <w:t>in order to allow for prioritized random access.</w:t>
      </w:r>
      <w:r>
        <w:rPr>
          <w:lang w:val="en-US"/>
        </w:rPr>
        <w:t xml:space="preserve"> The configuration would </w:t>
      </w:r>
      <w:r w:rsidR="00BD473F">
        <w:rPr>
          <w:lang w:val="en-US"/>
        </w:rPr>
        <w:t xml:space="preserve">also </w:t>
      </w:r>
      <w:r>
        <w:rPr>
          <w:lang w:val="en-US"/>
        </w:rPr>
        <w:t xml:space="preserve">have to be associated with an </w:t>
      </w:r>
      <w:r w:rsidR="00BD473F">
        <w:rPr>
          <w:lang w:val="en-US"/>
        </w:rPr>
        <w:t>A</w:t>
      </w:r>
      <w:r>
        <w:rPr>
          <w:lang w:val="en-US"/>
        </w:rPr>
        <w:t xml:space="preserve">ccess </w:t>
      </w:r>
      <w:r w:rsidR="00BD473F">
        <w:rPr>
          <w:lang w:val="en-US"/>
        </w:rPr>
        <w:t>I</w:t>
      </w:r>
      <w:r w:rsidR="000B6997">
        <w:rPr>
          <w:lang w:val="en-US"/>
        </w:rPr>
        <w:t>dentity</w:t>
      </w:r>
      <w:r>
        <w:rPr>
          <w:lang w:val="en-US"/>
        </w:rPr>
        <w:t xml:space="preserve">. It </w:t>
      </w:r>
      <w:r w:rsidR="00BD473F">
        <w:rPr>
          <w:lang w:val="en-US"/>
        </w:rPr>
        <w:t xml:space="preserve">can </w:t>
      </w:r>
      <w:r w:rsidRPr="00163763">
        <w:rPr>
          <w:lang w:val="en-US"/>
        </w:rPr>
        <w:t xml:space="preserve">provide a different ‘weight’ for the prioritization of this Access Identity on a given carrier compared to random accesses for other types of traffic. For example, access requests for clock quality information retrieval could get a lower (or even higher) priority than other access requests. However, </w:t>
      </w:r>
      <w:r w:rsidR="00BD473F">
        <w:rPr>
          <w:lang w:val="en-US"/>
        </w:rPr>
        <w:t xml:space="preserve">it should be noted that </w:t>
      </w:r>
      <w:r w:rsidRPr="00163763">
        <w:rPr>
          <w:lang w:val="en-US"/>
        </w:rPr>
        <w:t xml:space="preserve">this approach </w:t>
      </w:r>
      <w:r w:rsidR="001F16A4" w:rsidRPr="00163763">
        <w:rPr>
          <w:lang w:val="en-US"/>
        </w:rPr>
        <w:t>addresses</w:t>
      </w:r>
      <w:r w:rsidRPr="00163763">
        <w:rPr>
          <w:lang w:val="en-US"/>
        </w:rPr>
        <w:t xml:space="preserve"> </w:t>
      </w:r>
      <w:r w:rsidR="001F16A4">
        <w:rPr>
          <w:lang w:val="en-US"/>
        </w:rPr>
        <w:t xml:space="preserve">network </w:t>
      </w:r>
      <w:r w:rsidRPr="00163763">
        <w:rPr>
          <w:lang w:val="en-US"/>
        </w:rPr>
        <w:t xml:space="preserve">overload </w:t>
      </w:r>
      <w:r w:rsidR="0055681E">
        <w:rPr>
          <w:lang w:val="en-US"/>
        </w:rPr>
        <w:t>only indirectly</w:t>
      </w:r>
      <w:r>
        <w:rPr>
          <w:lang w:val="en-US"/>
        </w:rPr>
        <w:t xml:space="preserve">, </w:t>
      </w:r>
      <w:r w:rsidR="001F16A4">
        <w:rPr>
          <w:lang w:val="en-US"/>
        </w:rPr>
        <w:t xml:space="preserve">rather, </w:t>
      </w:r>
      <w:r>
        <w:rPr>
          <w:lang w:val="en-US"/>
        </w:rPr>
        <w:t xml:space="preserve">it is </w:t>
      </w:r>
      <w:r w:rsidRPr="00163763">
        <w:rPr>
          <w:lang w:val="en-US"/>
        </w:rPr>
        <w:t>a relative parameterization</w:t>
      </w:r>
      <w:r>
        <w:rPr>
          <w:lang w:val="en-US"/>
        </w:rPr>
        <w:t xml:space="preserve">. We therefore think that option 1 is preferred. </w:t>
      </w:r>
    </w:p>
    <w:p w14:paraId="5EF3EB77" w14:textId="7FE47466" w:rsidR="00163763" w:rsidRPr="00163763" w:rsidRDefault="00163763" w:rsidP="00163763">
      <w:pPr>
        <w:spacing w:before="240"/>
        <w:jc w:val="both"/>
        <w:rPr>
          <w:b/>
          <w:bCs/>
          <w:lang w:val="en-US"/>
        </w:rPr>
      </w:pPr>
      <w:r w:rsidRPr="00163763">
        <w:rPr>
          <w:b/>
          <w:bCs/>
          <w:lang w:val="en-US"/>
        </w:rPr>
        <w:t>Proposal 3: If specific RACH prioritization is deemed necessary for an Access Identity, sets of scalingFactorBI and powerRampingStepHighPriority can be configured in system information.</w:t>
      </w:r>
    </w:p>
    <w:p w14:paraId="42E311A2" w14:textId="77777777" w:rsidR="00626EE5" w:rsidRPr="003569D6" w:rsidRDefault="00626EE5" w:rsidP="00626EE5">
      <w:pPr>
        <w:rPr>
          <w:lang w:val="en-US"/>
        </w:rPr>
      </w:pPr>
    </w:p>
    <w:p w14:paraId="3B62EC4A" w14:textId="77777777" w:rsidR="009B0746" w:rsidRPr="00CB5EE9" w:rsidRDefault="009B0746">
      <w:pPr>
        <w:pStyle w:val="Heading1"/>
        <w:rPr>
          <w:lang w:val="en-US"/>
        </w:rPr>
      </w:pPr>
      <w:r>
        <w:rPr>
          <w:lang w:val="en-US"/>
        </w:rPr>
        <w:t>Conclusions</w:t>
      </w:r>
    </w:p>
    <w:p w14:paraId="0E25F88A" w14:textId="6FCB0994" w:rsidR="005C2ECF" w:rsidRDefault="00765034" w:rsidP="005C2ECF">
      <w:pPr>
        <w:rPr>
          <w:bCs/>
          <w:lang w:val="en-US"/>
        </w:rPr>
      </w:pPr>
      <w:r>
        <w:rPr>
          <w:iCs/>
          <w:lang w:val="en-US"/>
        </w:rPr>
        <w:t xml:space="preserve">This contribution </w:t>
      </w:r>
      <w:r w:rsidR="006B3E04">
        <w:rPr>
          <w:iCs/>
          <w:lang w:val="en-US"/>
        </w:rPr>
        <w:t xml:space="preserve">provides </w:t>
      </w:r>
      <w:r w:rsidR="00572881">
        <w:rPr>
          <w:iCs/>
          <w:lang w:val="en-US"/>
        </w:rPr>
        <w:t xml:space="preserve">initial </w:t>
      </w:r>
      <w:r w:rsidR="006B3E04">
        <w:rPr>
          <w:iCs/>
          <w:lang w:val="en-US"/>
        </w:rPr>
        <w:t>view</w:t>
      </w:r>
      <w:r w:rsidR="00572881">
        <w:rPr>
          <w:iCs/>
          <w:lang w:val="en-US"/>
        </w:rPr>
        <w:t>s</w:t>
      </w:r>
      <w:r w:rsidR="00670396">
        <w:rPr>
          <w:iCs/>
          <w:lang w:val="en-US"/>
        </w:rPr>
        <w:t xml:space="preserve"> on 5GS Network Timing Synchronization status and reporting</w:t>
      </w:r>
      <w:r w:rsidR="00572881">
        <w:rPr>
          <w:iCs/>
        </w:rPr>
        <w:t xml:space="preserve">. </w:t>
      </w:r>
      <w:r w:rsidR="009B0746">
        <w:rPr>
          <w:bCs/>
          <w:lang w:val="en-US"/>
        </w:rPr>
        <w:t xml:space="preserve">We have following </w:t>
      </w:r>
      <w:r w:rsidR="006B3E04">
        <w:rPr>
          <w:bCs/>
          <w:lang w:val="en-US"/>
        </w:rPr>
        <w:t xml:space="preserve">observations and </w:t>
      </w:r>
      <w:r w:rsidR="009B0746">
        <w:rPr>
          <w:bCs/>
          <w:lang w:val="en-US"/>
        </w:rPr>
        <w:t>proposals:</w:t>
      </w:r>
    </w:p>
    <w:p w14:paraId="6304B87F" w14:textId="77777777" w:rsidR="006825F7" w:rsidRPr="00163763" w:rsidRDefault="006825F7" w:rsidP="006825F7">
      <w:pPr>
        <w:spacing w:before="240"/>
        <w:jc w:val="both"/>
        <w:rPr>
          <w:b/>
          <w:bCs/>
          <w:lang w:val="en-US"/>
        </w:rPr>
      </w:pPr>
      <w:r w:rsidRPr="00163763">
        <w:rPr>
          <w:b/>
          <w:bCs/>
          <w:lang w:val="en-US"/>
        </w:rPr>
        <w:t>Observation 1: With the current UAC method, there would be no differentiation between normal MO signalling and signalling initiated for clock quality information updating.</w:t>
      </w:r>
    </w:p>
    <w:p w14:paraId="3BF16749" w14:textId="77777777" w:rsidR="006825F7" w:rsidRPr="00163763" w:rsidRDefault="006825F7" w:rsidP="006825F7">
      <w:pPr>
        <w:spacing w:before="240"/>
        <w:jc w:val="both"/>
        <w:rPr>
          <w:b/>
          <w:bCs/>
          <w:lang w:val="en-US"/>
        </w:rPr>
      </w:pPr>
      <w:r w:rsidRPr="00163763">
        <w:rPr>
          <w:b/>
          <w:bCs/>
          <w:lang w:val="en-US"/>
        </w:rPr>
        <w:t>Proposal 1: Randomize UE accesses through a new UAC Access Identity associated with UAC parameters configured by the network to spread UE connection requests in time.</w:t>
      </w:r>
    </w:p>
    <w:p w14:paraId="1B085659" w14:textId="5ED5EFAD" w:rsidR="006825F7" w:rsidRPr="00163763" w:rsidRDefault="006825F7" w:rsidP="006825F7">
      <w:pPr>
        <w:spacing w:before="240"/>
        <w:jc w:val="both"/>
        <w:rPr>
          <w:b/>
          <w:bCs/>
          <w:lang w:val="en-US"/>
        </w:rPr>
      </w:pPr>
      <w:r w:rsidRPr="00163763">
        <w:rPr>
          <w:b/>
          <w:bCs/>
          <w:lang w:val="en-US"/>
        </w:rPr>
        <w:t xml:space="preserve">Proposal 2: RAN2 to </w:t>
      </w:r>
      <w:r>
        <w:rPr>
          <w:b/>
          <w:bCs/>
          <w:lang w:val="en-US"/>
        </w:rPr>
        <w:t xml:space="preserve">adopt </w:t>
      </w:r>
      <w:r w:rsidRPr="00163763">
        <w:rPr>
          <w:b/>
          <w:bCs/>
          <w:lang w:val="en-US"/>
        </w:rPr>
        <w:t xml:space="preserve">the TP </w:t>
      </w:r>
      <w:r>
        <w:rPr>
          <w:b/>
          <w:bCs/>
          <w:lang w:val="en-US"/>
        </w:rPr>
        <w:t xml:space="preserve">in the annex </w:t>
      </w:r>
      <w:r w:rsidRPr="00163763">
        <w:rPr>
          <w:b/>
          <w:bCs/>
          <w:lang w:val="en-US"/>
        </w:rPr>
        <w:t xml:space="preserve">as a baseline. </w:t>
      </w:r>
    </w:p>
    <w:p w14:paraId="71411AE6" w14:textId="77777777" w:rsidR="006825F7" w:rsidRPr="00163763" w:rsidRDefault="006825F7" w:rsidP="006825F7">
      <w:pPr>
        <w:spacing w:before="240"/>
        <w:jc w:val="both"/>
        <w:rPr>
          <w:b/>
          <w:bCs/>
          <w:lang w:val="en-US"/>
        </w:rPr>
      </w:pPr>
      <w:r w:rsidRPr="00163763">
        <w:rPr>
          <w:b/>
          <w:bCs/>
          <w:lang w:val="en-US"/>
        </w:rPr>
        <w:t>Proposal 3: If specific RACH prioritization is deemed necessary for an Access Identity, sets of scalingFactorBI and powerRampingStepHighPriority can be configured in system information.</w:t>
      </w:r>
    </w:p>
    <w:p w14:paraId="06CDE834" w14:textId="77777777" w:rsidR="009C6479" w:rsidRPr="009C6479" w:rsidRDefault="009C6479" w:rsidP="009C6479">
      <w:pPr>
        <w:rPr>
          <w:lang w:val="en-US"/>
        </w:rPr>
      </w:pPr>
    </w:p>
    <w:p w14:paraId="5585CF77" w14:textId="2C37C2C4" w:rsidR="009B0746" w:rsidRPr="00CB5EE9" w:rsidRDefault="009B0746">
      <w:pPr>
        <w:pStyle w:val="Heading1"/>
        <w:rPr>
          <w:lang w:val="en-US"/>
        </w:rPr>
      </w:pPr>
      <w:r w:rsidRPr="008411FD">
        <w:rPr>
          <w:lang w:val="en-US"/>
        </w:rPr>
        <w:t>References</w:t>
      </w:r>
    </w:p>
    <w:p w14:paraId="3F6AC5D5" w14:textId="77777777" w:rsidR="005C2ECF" w:rsidRDefault="005C2ECF" w:rsidP="005C2ECF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before="100" w:beforeAutospacing="1" w:after="100" w:afterAutospacing="1"/>
        <w:ind w:left="562" w:hanging="562"/>
        <w:textAlignment w:val="baseline"/>
      </w:pPr>
      <w:r>
        <w:t xml:space="preserve">RP-230754, </w:t>
      </w:r>
      <w:r w:rsidR="006E137E" w:rsidRPr="006E137E">
        <w:t>New WID on NR Timing Resiliency and URLLC enhancements</w:t>
      </w:r>
      <w:r w:rsidR="006E137E">
        <w:t xml:space="preserve">, </w:t>
      </w:r>
      <w:r>
        <w:t>Nokia, RAN#99</w:t>
      </w:r>
    </w:p>
    <w:p w14:paraId="0A39C3A3" w14:textId="72A7791E" w:rsidR="006F54AD" w:rsidRDefault="00644EE3" w:rsidP="005C2ECF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before="100" w:beforeAutospacing="1" w:after="100" w:afterAutospacing="1"/>
        <w:ind w:left="562" w:hanging="562"/>
        <w:textAlignment w:val="baseline"/>
      </w:pPr>
      <w:r w:rsidRPr="00644EE3">
        <w:t>TR 23.700-</w:t>
      </w:r>
      <w:r w:rsidR="005C2ECF">
        <w:t>25</w:t>
      </w:r>
      <w:r w:rsidRPr="00644EE3">
        <w:t>, v</w:t>
      </w:r>
      <w:r w:rsidR="0051520C">
        <w:t>18</w:t>
      </w:r>
      <w:r w:rsidRPr="00644EE3">
        <w:t>.</w:t>
      </w:r>
      <w:r w:rsidR="00055D4D">
        <w:t>1</w:t>
      </w:r>
      <w:r w:rsidRPr="00644EE3">
        <w:t xml:space="preserve">.0, </w:t>
      </w:r>
      <w:r w:rsidR="005C2ECF">
        <w:t>Study on timing resiliency and TSC and URLLC enhancements</w:t>
      </w:r>
      <w:r w:rsidRPr="00644EE3">
        <w:t>, Rel-18</w:t>
      </w:r>
    </w:p>
    <w:p w14:paraId="1C8BD255" w14:textId="1C4056FE" w:rsidR="00392C09" w:rsidRDefault="00191078" w:rsidP="005C2ECF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before="100" w:beforeAutospacing="1" w:after="100" w:afterAutospacing="1"/>
        <w:ind w:left="562" w:hanging="562"/>
        <w:textAlignment w:val="baseline"/>
      </w:pPr>
      <w:r>
        <w:t xml:space="preserve">S2-2301461, </w:t>
      </w:r>
      <w:r w:rsidRPr="00191078">
        <w:t>TR 23.700 KI#1 conclusion update</w:t>
      </w:r>
      <w:r w:rsidR="00392C09">
        <w:t>, CR 000</w:t>
      </w:r>
      <w:r>
        <w:t>2</w:t>
      </w:r>
      <w:r w:rsidR="00392C09">
        <w:t xml:space="preserve">, Nokia, </w:t>
      </w:r>
      <w:r>
        <w:t>Qualcomm, Huawei, ZTE, Samsung</w:t>
      </w:r>
    </w:p>
    <w:p w14:paraId="444A3A35" w14:textId="1E198A62" w:rsidR="00A26E96" w:rsidRDefault="00A26E96" w:rsidP="00A26E96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before="100" w:beforeAutospacing="1" w:after="100" w:afterAutospacing="1"/>
        <w:ind w:left="562" w:hanging="562"/>
        <w:textAlignment w:val="baseline"/>
      </w:pPr>
      <w:r w:rsidRPr="00A26E96">
        <w:rPr>
          <w:bCs/>
        </w:rPr>
        <w:t>S2-2301463</w:t>
      </w:r>
      <w:r>
        <w:rPr>
          <w:bCs/>
        </w:rPr>
        <w:t xml:space="preserve">, </w:t>
      </w:r>
      <w:r w:rsidRPr="00A26E96">
        <w:rPr>
          <w:bCs/>
        </w:rPr>
        <w:t>Proposed method for Time Synchronization status reporting to UE(s)</w:t>
      </w:r>
      <w:r>
        <w:rPr>
          <w:bCs/>
        </w:rPr>
        <w:t>, Nokia</w:t>
      </w:r>
    </w:p>
    <w:p w14:paraId="466849F6" w14:textId="25894F50" w:rsidR="009C5349" w:rsidRDefault="009C5349" w:rsidP="005C2ECF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before="100" w:beforeAutospacing="1" w:after="100" w:afterAutospacing="1"/>
        <w:ind w:left="562" w:hanging="562"/>
        <w:textAlignment w:val="baseline"/>
      </w:pPr>
      <w:r w:rsidRPr="009C5349">
        <w:t>R2-2302106</w:t>
      </w:r>
      <w:r>
        <w:t xml:space="preserve">, </w:t>
      </w:r>
      <w:r w:rsidR="009A5E2B" w:rsidRPr="009A5E2B">
        <w:t>Reply L</w:t>
      </w:r>
      <w:r w:rsidR="009A5E2B" w:rsidRPr="009A5E2B">
        <w:rPr>
          <w:bCs/>
        </w:rPr>
        <w:t>S on Proposed method for Time Synchronization status reporting to UE(s)</w:t>
      </w:r>
      <w:r w:rsidR="009A5E2B">
        <w:rPr>
          <w:bCs/>
        </w:rPr>
        <w:t>, Nokia</w:t>
      </w:r>
    </w:p>
    <w:p w14:paraId="1A09D418" w14:textId="5212BE4F" w:rsidR="009A5E2B" w:rsidRDefault="009A5E2B" w:rsidP="00E775BF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before="100" w:beforeAutospacing="1" w:after="100" w:afterAutospacing="1"/>
        <w:ind w:left="562" w:hanging="562"/>
        <w:textAlignment w:val="baseline"/>
      </w:pPr>
      <w:r w:rsidRPr="009A5E2B">
        <w:rPr>
          <w:bCs/>
        </w:rPr>
        <w:t>S1-231285</w:t>
      </w:r>
      <w:r>
        <w:rPr>
          <w:bCs/>
        </w:rPr>
        <w:t xml:space="preserve">, </w:t>
      </w:r>
      <w:r w:rsidRPr="009A5E2B">
        <w:rPr>
          <w:bCs/>
        </w:rPr>
        <w:t>Response to Reply LS on Proposed method for Time Synchronization status reporting to UE(s)</w:t>
      </w:r>
      <w:r>
        <w:rPr>
          <w:bCs/>
        </w:rPr>
        <w:t>, Nokia</w:t>
      </w:r>
    </w:p>
    <w:p w14:paraId="511FB1CD" w14:textId="1FB47FCA" w:rsidR="009C5349" w:rsidRPr="00E775BF" w:rsidRDefault="009C5349" w:rsidP="009C5349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before="100" w:beforeAutospacing="1" w:after="100" w:afterAutospacing="1"/>
        <w:ind w:left="562" w:hanging="562"/>
        <w:textAlignment w:val="baseline"/>
      </w:pPr>
      <w:r>
        <w:t xml:space="preserve">C1-232839, TS 24.501 version 18.3.1, CR 5191, UAC for </w:t>
      </w:r>
      <w:r w:rsidRPr="00633335">
        <w:t>RAN timing synchronization status chang</w:t>
      </w:r>
      <w:r>
        <w:t xml:space="preserve">e - </w:t>
      </w:r>
      <w:r w:rsidRPr="009C5349">
        <w:rPr>
          <w:rFonts w:cs="Arial"/>
        </w:rPr>
        <w:t>RRC inactive UE</w:t>
      </w:r>
      <w:r>
        <w:rPr>
          <w:rFonts w:cs="Arial"/>
        </w:rPr>
        <w:t>, Ericsson, Nokia</w:t>
      </w:r>
    </w:p>
    <w:p w14:paraId="0F131C1E" w14:textId="4FF0F81A" w:rsidR="00696F94" w:rsidRPr="006825F7" w:rsidRDefault="00696F94" w:rsidP="00D679B2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before="100" w:beforeAutospacing="1" w:after="100" w:afterAutospacing="1"/>
        <w:ind w:left="562" w:hanging="562"/>
        <w:jc w:val="both"/>
        <w:textAlignment w:val="baseline"/>
        <w:rPr>
          <w:lang w:val="en-US"/>
        </w:rPr>
      </w:pPr>
      <w:r>
        <w:t>TS 38.331, version 18.5.0</w:t>
      </w:r>
    </w:p>
    <w:p w14:paraId="6B2A71DA" w14:textId="2D5390B1" w:rsidR="00696F94" w:rsidRDefault="00696F94" w:rsidP="00696F94">
      <w:pPr>
        <w:pStyle w:val="Heading1"/>
        <w:rPr>
          <w:lang w:val="en-US"/>
        </w:rPr>
      </w:pPr>
      <w:r>
        <w:rPr>
          <w:lang w:val="en-US"/>
        </w:rPr>
        <w:lastRenderedPageBreak/>
        <w:t xml:space="preserve">Annex with </w:t>
      </w:r>
      <w:r w:rsidR="00607ECF">
        <w:rPr>
          <w:lang w:val="en-US"/>
        </w:rPr>
        <w:t>T</w:t>
      </w:r>
      <w:r>
        <w:rPr>
          <w:lang w:val="en-US"/>
        </w:rPr>
        <w:t xml:space="preserve">ext </w:t>
      </w:r>
      <w:r w:rsidR="00607ECF">
        <w:rPr>
          <w:lang w:val="en-US"/>
        </w:rPr>
        <w:t>P</w:t>
      </w:r>
      <w:r>
        <w:rPr>
          <w:lang w:val="en-US"/>
        </w:rPr>
        <w:t>roposals</w:t>
      </w:r>
    </w:p>
    <w:p w14:paraId="14021015" w14:textId="04C0BF2B" w:rsidR="00696F94" w:rsidRDefault="00696F94" w:rsidP="00696F94">
      <w:pPr>
        <w:rPr>
          <w:lang w:val="en-US"/>
        </w:rPr>
      </w:pPr>
      <w:r>
        <w:rPr>
          <w:lang w:val="en-US"/>
        </w:rPr>
        <w:t xml:space="preserve">This section contains a text proposal for the enhancement proposed in Option 1. At this stage the indicated changes are for TS 38.331 with the intention to show the principle. </w:t>
      </w:r>
    </w:p>
    <w:p w14:paraId="13A30BCC" w14:textId="77777777" w:rsidR="004A4635" w:rsidRDefault="004A4635" w:rsidP="00696F94">
      <w:pPr>
        <w:rPr>
          <w:lang w:val="en-US"/>
        </w:rPr>
      </w:pPr>
    </w:p>
    <w:p w14:paraId="2E2FC07C" w14:textId="77777777" w:rsidR="00696F94" w:rsidRDefault="00696F94" w:rsidP="00696F94">
      <w:pPr>
        <w:pStyle w:val="Heading2"/>
      </w:pPr>
      <w:r>
        <w:t>TP for TS 38.331</w:t>
      </w:r>
    </w:p>
    <w:p w14:paraId="78F81A21" w14:textId="77777777" w:rsidR="00696F94" w:rsidRDefault="00696F94" w:rsidP="00696F94">
      <w:r>
        <w:t xml:space="preserve">The text proposal in this section is based on the current version of TS 38.331 in [8]. </w:t>
      </w:r>
    </w:p>
    <w:p w14:paraId="6BF46B5D" w14:textId="4A5FC933" w:rsidR="00696F94" w:rsidRPr="00696F94" w:rsidRDefault="00696F94" w:rsidP="000C59B6">
      <w:pPr>
        <w:pStyle w:val="Note-Boxed"/>
        <w:tabs>
          <w:tab w:val="left" w:pos="2995"/>
          <w:tab w:val="center" w:pos="4819"/>
        </w:tabs>
        <w:jc w:val="center"/>
        <w:rPr>
          <w:rFonts w:ascii="Times New Roman" w:eastAsia="Malgun Gothic" w:hAnsi="Times New Roman" w:cs="Times New Roman"/>
          <w:lang w:val="en-US"/>
        </w:rPr>
      </w:pPr>
      <w:r>
        <w:rPr>
          <w:rFonts w:ascii="Times New Roman" w:eastAsia="SimSun" w:hAnsi="Times New Roman" w:cs="Times New Roman"/>
          <w:lang w:val="en-US" w:eastAsia="zh-CN"/>
        </w:rPr>
        <w:t xml:space="preserve">START OF </w:t>
      </w:r>
      <w:r w:rsidRPr="007D3170">
        <w:rPr>
          <w:rFonts w:ascii="Times New Roman" w:hAnsi="Times New Roman" w:cs="Times New Roman"/>
          <w:lang w:val="en-US"/>
        </w:rPr>
        <w:t>CHANGE</w:t>
      </w:r>
      <w:r>
        <w:rPr>
          <w:rFonts w:ascii="Times New Roman" w:hAnsi="Times New Roman" w:cs="Times New Roman"/>
          <w:lang w:val="en-US"/>
        </w:rPr>
        <w:t>S</w:t>
      </w:r>
    </w:p>
    <w:p w14:paraId="42FB895F" w14:textId="77777777" w:rsidR="000C59B6" w:rsidRPr="00F43A82" w:rsidRDefault="000C59B6" w:rsidP="000C59B6">
      <w:pPr>
        <w:pStyle w:val="Heading4"/>
        <w:numPr>
          <w:ilvl w:val="0"/>
          <w:numId w:val="0"/>
        </w:numPr>
        <w:spacing w:before="240"/>
        <w:rPr>
          <w:rFonts w:eastAsia="Malgun Gothic"/>
          <w:noProof/>
          <w:lang w:eastAsia="ko-KR"/>
        </w:rPr>
      </w:pPr>
      <w:r w:rsidRPr="00F43A82">
        <w:rPr>
          <w:rFonts w:eastAsia="Malgun Gothic"/>
          <w:noProof/>
        </w:rPr>
        <w:t>5.3.14.5</w:t>
      </w:r>
      <w:r w:rsidRPr="00F43A82">
        <w:rPr>
          <w:rFonts w:eastAsia="Malgun Gothic"/>
          <w:noProof/>
        </w:rPr>
        <w:tab/>
        <w:t>Access barring check</w:t>
      </w:r>
    </w:p>
    <w:p w14:paraId="241435DA" w14:textId="61B43A53" w:rsidR="000C59B6" w:rsidRPr="000C59B6" w:rsidRDefault="000C59B6" w:rsidP="000C59B6">
      <w:pPr>
        <w:autoSpaceDE w:val="0"/>
        <w:autoSpaceDN w:val="0"/>
        <w:adjustRightInd w:val="0"/>
        <w:spacing w:after="240"/>
        <w:rPr>
          <w:color w:val="000000"/>
          <w:lang w:val="en-US" w:eastAsia="en-GB"/>
        </w:rPr>
      </w:pPr>
      <w:r w:rsidRPr="000C59B6">
        <w:rPr>
          <w:color w:val="000000"/>
          <w:lang w:val="en-US" w:eastAsia="en-GB"/>
        </w:rPr>
        <w:t>The UE shall:</w:t>
      </w:r>
    </w:p>
    <w:p w14:paraId="3662AB49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757" w:hanging="379"/>
        <w:rPr>
          <w:color w:val="000000"/>
          <w:lang w:val="en-US" w:eastAsia="en-GB"/>
        </w:rPr>
      </w:pPr>
      <w:r w:rsidRPr="000C59B6">
        <w:rPr>
          <w:color w:val="000000"/>
          <w:lang w:val="en-US" w:eastAsia="en-GB"/>
        </w:rPr>
        <w:t>1&gt; if one or more Access Identities equal to 1, 2, 11, 12, 13, 14, or 15 are indicated according to TS 24.501 [23], and</w:t>
      </w:r>
    </w:p>
    <w:p w14:paraId="0251E71D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757" w:hanging="379"/>
        <w:rPr>
          <w:color w:val="000000"/>
          <w:lang w:val="en-US" w:eastAsia="en-GB"/>
        </w:rPr>
      </w:pPr>
      <w:r w:rsidRPr="000C59B6">
        <w:rPr>
          <w:color w:val="000000"/>
          <w:lang w:val="en-US" w:eastAsia="en-GB"/>
        </w:rPr>
        <w:t xml:space="preserve">1&gt; if for at least one of these Access Identities the corresponding bit in the </w:t>
      </w:r>
      <w:r w:rsidRPr="000C59B6">
        <w:rPr>
          <w:i/>
          <w:iCs/>
          <w:color w:val="000000"/>
          <w:lang w:val="en-US" w:eastAsia="en-GB"/>
        </w:rPr>
        <w:t>uac-BarringForAccessIdentity</w:t>
      </w:r>
      <w:r w:rsidRPr="000C59B6">
        <w:rPr>
          <w:color w:val="000000"/>
          <w:lang w:val="en-US" w:eastAsia="en-GB"/>
        </w:rPr>
        <w:t xml:space="preserve"> contained in "UAC barring parameter" is set to </w:t>
      </w:r>
      <w:r w:rsidRPr="000C59B6">
        <w:rPr>
          <w:i/>
          <w:iCs/>
          <w:color w:val="000000"/>
          <w:lang w:val="en-US" w:eastAsia="en-GB"/>
        </w:rPr>
        <w:t>zero</w:t>
      </w:r>
      <w:r w:rsidRPr="000C59B6">
        <w:rPr>
          <w:color w:val="000000"/>
          <w:lang w:val="en-US" w:eastAsia="en-GB"/>
        </w:rPr>
        <w:t>:</w:t>
      </w:r>
    </w:p>
    <w:p w14:paraId="1B1C03FA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1134" w:hanging="379"/>
        <w:rPr>
          <w:color w:val="000000"/>
          <w:lang w:val="en-US" w:eastAsia="en-GB"/>
        </w:rPr>
      </w:pPr>
      <w:r w:rsidRPr="000C59B6">
        <w:rPr>
          <w:color w:val="000000"/>
          <w:lang w:val="en-US" w:eastAsia="en-GB"/>
        </w:rPr>
        <w:t>2&gt; consider the access attempt as allowed;</w:t>
      </w:r>
    </w:p>
    <w:p w14:paraId="1CD14965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757" w:hanging="379"/>
        <w:rPr>
          <w:color w:val="000000"/>
          <w:lang w:val="en-US" w:eastAsia="en-GB"/>
        </w:rPr>
      </w:pPr>
      <w:r w:rsidRPr="000C59B6">
        <w:rPr>
          <w:color w:val="000000"/>
          <w:lang w:val="en-US" w:eastAsia="en-GB"/>
        </w:rPr>
        <w:t>1&gt; else:</w:t>
      </w:r>
    </w:p>
    <w:p w14:paraId="23F95B52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1134" w:hanging="379"/>
        <w:rPr>
          <w:color w:val="000000"/>
          <w:lang w:val="en-US" w:eastAsia="en-GB"/>
        </w:rPr>
      </w:pPr>
      <w:r w:rsidRPr="000C59B6">
        <w:rPr>
          <w:color w:val="000000"/>
          <w:lang w:val="en-US" w:eastAsia="en-GB"/>
        </w:rPr>
        <w:t xml:space="preserve">2&gt; if the establishment of the RRC connection is the result of release with redirect with </w:t>
      </w:r>
      <w:r w:rsidRPr="000C59B6">
        <w:rPr>
          <w:i/>
          <w:iCs/>
          <w:color w:val="000000"/>
          <w:lang w:val="en-US" w:eastAsia="en-GB"/>
        </w:rPr>
        <w:t xml:space="preserve">mpsPriorityIndication </w:t>
      </w:r>
      <w:r w:rsidRPr="000C59B6">
        <w:rPr>
          <w:color w:val="000000"/>
          <w:lang w:val="en-US" w:eastAsia="en-GB"/>
        </w:rPr>
        <w:t>(either in NR or E-UTRAN)</w:t>
      </w:r>
      <w:r w:rsidRPr="000C59B6">
        <w:rPr>
          <w:i/>
          <w:iCs/>
          <w:color w:val="000000"/>
          <w:lang w:val="en-US" w:eastAsia="en-GB"/>
        </w:rPr>
        <w:t>;</w:t>
      </w:r>
      <w:r w:rsidRPr="000C59B6">
        <w:rPr>
          <w:color w:val="000000"/>
          <w:lang w:val="en-US" w:eastAsia="en-GB"/>
        </w:rPr>
        <w:t xml:space="preserve"> and</w:t>
      </w:r>
    </w:p>
    <w:p w14:paraId="30311209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1134" w:hanging="379"/>
        <w:rPr>
          <w:color w:val="000000"/>
          <w:lang w:val="en-US" w:eastAsia="en-GB"/>
        </w:rPr>
      </w:pPr>
      <w:r w:rsidRPr="000C59B6">
        <w:rPr>
          <w:color w:val="000000"/>
          <w:lang w:val="en-US" w:eastAsia="en-GB"/>
        </w:rPr>
        <w:t xml:space="preserve">2&gt; if the bit corresponding to Access Identity 1 in the </w:t>
      </w:r>
      <w:r w:rsidRPr="000C59B6">
        <w:rPr>
          <w:i/>
          <w:iCs/>
          <w:color w:val="000000"/>
          <w:lang w:val="en-US" w:eastAsia="en-GB"/>
        </w:rPr>
        <w:t>uac-BarringForAccessIdentity</w:t>
      </w:r>
      <w:r w:rsidRPr="000C59B6">
        <w:rPr>
          <w:color w:val="000000"/>
          <w:lang w:val="en-US" w:eastAsia="en-GB"/>
        </w:rPr>
        <w:t xml:space="preserve"> contained in the "UAC barring parameter" is set to </w:t>
      </w:r>
      <w:r w:rsidRPr="000C59B6">
        <w:rPr>
          <w:i/>
          <w:iCs/>
          <w:color w:val="000000"/>
          <w:lang w:val="en-US" w:eastAsia="en-GB"/>
        </w:rPr>
        <w:t>zero:</w:t>
      </w:r>
    </w:p>
    <w:p w14:paraId="658DB46A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1513" w:hanging="379"/>
        <w:rPr>
          <w:color w:val="000000"/>
          <w:lang w:val="en-US" w:eastAsia="en-GB"/>
        </w:rPr>
      </w:pPr>
      <w:r w:rsidRPr="000C59B6">
        <w:rPr>
          <w:color w:val="000000"/>
          <w:lang w:val="en-US" w:eastAsia="en-GB"/>
        </w:rPr>
        <w:t>3&gt; consider the access attempt as allowed;</w:t>
      </w:r>
    </w:p>
    <w:p w14:paraId="084F3BD9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1134" w:hanging="379"/>
        <w:rPr>
          <w:color w:val="000000"/>
          <w:lang w:val="en-US" w:eastAsia="en-GB"/>
        </w:rPr>
      </w:pPr>
      <w:r w:rsidRPr="000C59B6">
        <w:rPr>
          <w:color w:val="000000"/>
          <w:lang w:val="en-US" w:eastAsia="en-GB"/>
        </w:rPr>
        <w:t>2&gt; else if Access Identity 3 is indicated:</w:t>
      </w:r>
    </w:p>
    <w:p w14:paraId="62B7B88A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1513" w:hanging="379"/>
        <w:rPr>
          <w:color w:val="000000"/>
          <w:lang w:val="en-US" w:eastAsia="en-GB"/>
        </w:rPr>
      </w:pPr>
      <w:r w:rsidRPr="000C59B6">
        <w:rPr>
          <w:color w:val="000000"/>
          <w:lang w:val="en-US" w:eastAsia="en-GB"/>
        </w:rPr>
        <w:t>3&gt; draw a random number '</w:t>
      </w:r>
      <w:r w:rsidRPr="000C59B6">
        <w:rPr>
          <w:i/>
          <w:iCs/>
          <w:color w:val="000000"/>
          <w:lang w:val="en-US" w:eastAsia="en-GB"/>
        </w:rPr>
        <w:t>rand</w:t>
      </w:r>
      <w:r w:rsidRPr="000C59B6">
        <w:rPr>
          <w:color w:val="000000"/>
          <w:lang w:val="en-US" w:eastAsia="en-GB"/>
        </w:rPr>
        <w:t>' uniformly distributed in the range: 0 ≤ rand &lt; 1;</w:t>
      </w:r>
    </w:p>
    <w:p w14:paraId="3D2F75A0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1513" w:hanging="379"/>
        <w:rPr>
          <w:color w:val="000000"/>
          <w:lang w:val="en-US" w:eastAsia="en-GB"/>
        </w:rPr>
      </w:pPr>
      <w:r w:rsidRPr="000C59B6">
        <w:rPr>
          <w:color w:val="000000"/>
          <w:lang w:val="en-US" w:eastAsia="en-GB"/>
        </w:rPr>
        <w:t>3&gt; if '</w:t>
      </w:r>
      <w:r w:rsidRPr="000C59B6">
        <w:rPr>
          <w:i/>
          <w:iCs/>
          <w:color w:val="000000"/>
          <w:lang w:val="en-US" w:eastAsia="en-GB"/>
        </w:rPr>
        <w:t>rand</w:t>
      </w:r>
      <w:r w:rsidRPr="000C59B6">
        <w:rPr>
          <w:color w:val="000000"/>
          <w:lang w:val="en-US" w:eastAsia="en-GB"/>
        </w:rPr>
        <w:t xml:space="preserve">' is lower than the value indicated by </w:t>
      </w:r>
      <w:r w:rsidRPr="000C59B6">
        <w:rPr>
          <w:i/>
          <w:iCs/>
          <w:color w:val="000000"/>
          <w:lang w:val="en-US" w:eastAsia="en-GB"/>
        </w:rPr>
        <w:t>uac-BarringFactorForAI3</w:t>
      </w:r>
      <w:r w:rsidRPr="000C59B6">
        <w:rPr>
          <w:color w:val="000000"/>
          <w:lang w:val="en-US" w:eastAsia="en-GB"/>
        </w:rPr>
        <w:t xml:space="preserve"> included in "UAC barring parameter":</w:t>
      </w:r>
    </w:p>
    <w:p w14:paraId="60C05FC1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1890" w:hanging="379"/>
        <w:rPr>
          <w:color w:val="000000"/>
          <w:lang w:val="en-US" w:eastAsia="en-GB"/>
        </w:rPr>
      </w:pPr>
      <w:r w:rsidRPr="000C59B6">
        <w:rPr>
          <w:color w:val="000000"/>
          <w:lang w:val="en-US" w:eastAsia="en-GB"/>
        </w:rPr>
        <w:t>4&gt; consider the access attempt as allowed;</w:t>
      </w:r>
    </w:p>
    <w:p w14:paraId="4F2646C7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1513" w:hanging="379"/>
        <w:rPr>
          <w:color w:val="000000"/>
          <w:lang w:val="en-US" w:eastAsia="en-GB"/>
        </w:rPr>
      </w:pPr>
      <w:r w:rsidRPr="000C59B6">
        <w:rPr>
          <w:color w:val="000000"/>
          <w:lang w:val="en-US" w:eastAsia="en-GB"/>
        </w:rPr>
        <w:t>3&gt; else:</w:t>
      </w:r>
    </w:p>
    <w:p w14:paraId="0A762E11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1890" w:hanging="379"/>
        <w:rPr>
          <w:color w:val="000000"/>
          <w:lang w:val="en-US" w:eastAsia="en-GB"/>
        </w:rPr>
      </w:pPr>
      <w:r w:rsidRPr="000C59B6">
        <w:rPr>
          <w:color w:val="000000"/>
          <w:lang w:val="en-US" w:eastAsia="en-GB"/>
        </w:rPr>
        <w:t>4&gt; consider the access attempt as barred;</w:t>
      </w:r>
    </w:p>
    <w:p w14:paraId="72D1F99F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1134" w:hanging="379"/>
        <w:rPr>
          <w:color w:val="851428"/>
          <w:u w:val="single" w:color="851428"/>
          <w:lang w:val="en-US" w:eastAsia="en-GB"/>
        </w:rPr>
      </w:pPr>
      <w:r w:rsidRPr="000C59B6">
        <w:rPr>
          <w:color w:val="851428"/>
          <w:u w:val="single" w:color="851428"/>
          <w:lang w:val="en-US" w:eastAsia="en-GB"/>
        </w:rPr>
        <w:t>2&gt; else if Access Identity 4 is indicated:</w:t>
      </w:r>
    </w:p>
    <w:p w14:paraId="7C62327B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1513" w:hanging="379"/>
        <w:rPr>
          <w:color w:val="851428"/>
          <w:u w:val="single" w:color="851428"/>
          <w:lang w:val="en-US" w:eastAsia="en-GB"/>
        </w:rPr>
      </w:pPr>
      <w:r w:rsidRPr="000C59B6">
        <w:rPr>
          <w:color w:val="851428"/>
          <w:u w:val="single" w:color="851428"/>
          <w:lang w:val="en-US" w:eastAsia="en-GB"/>
        </w:rPr>
        <w:t>3&gt; draw a random number '</w:t>
      </w:r>
      <w:r w:rsidRPr="000C59B6">
        <w:rPr>
          <w:i/>
          <w:iCs/>
          <w:color w:val="851428"/>
          <w:u w:val="single" w:color="851428"/>
          <w:lang w:val="en-US" w:eastAsia="en-GB"/>
        </w:rPr>
        <w:t>rand</w:t>
      </w:r>
      <w:r w:rsidRPr="000C59B6">
        <w:rPr>
          <w:color w:val="851428"/>
          <w:u w:val="single" w:color="851428"/>
          <w:lang w:val="en-US" w:eastAsia="en-GB"/>
        </w:rPr>
        <w:t>' uniformly distributed in the range: 0 ≤ rand &lt; 1;</w:t>
      </w:r>
    </w:p>
    <w:p w14:paraId="5E37A446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1513" w:hanging="379"/>
        <w:rPr>
          <w:color w:val="851428"/>
          <w:u w:val="single" w:color="851428"/>
          <w:lang w:val="en-US" w:eastAsia="en-GB"/>
        </w:rPr>
      </w:pPr>
      <w:r w:rsidRPr="000C59B6">
        <w:rPr>
          <w:color w:val="851428"/>
          <w:u w:val="single" w:color="851428"/>
          <w:lang w:val="en-US" w:eastAsia="en-GB"/>
        </w:rPr>
        <w:t>3&gt; if '</w:t>
      </w:r>
      <w:r w:rsidRPr="000C59B6">
        <w:rPr>
          <w:i/>
          <w:iCs/>
          <w:color w:val="851428"/>
          <w:u w:val="single" w:color="851428"/>
          <w:lang w:val="en-US" w:eastAsia="en-GB"/>
        </w:rPr>
        <w:t>rand</w:t>
      </w:r>
      <w:r w:rsidRPr="000C59B6">
        <w:rPr>
          <w:color w:val="851428"/>
          <w:u w:val="single" w:color="851428"/>
          <w:lang w:val="en-US" w:eastAsia="en-GB"/>
        </w:rPr>
        <w:t xml:space="preserve">' is lower than the value indicated by </w:t>
      </w:r>
      <w:r w:rsidRPr="000C59B6">
        <w:rPr>
          <w:i/>
          <w:iCs/>
          <w:color w:val="851428"/>
          <w:u w:val="single" w:color="851428"/>
          <w:lang w:val="en-US" w:eastAsia="en-GB"/>
        </w:rPr>
        <w:t>uac-BarringFactorForAI4</w:t>
      </w:r>
      <w:r w:rsidRPr="000C59B6">
        <w:rPr>
          <w:color w:val="851428"/>
          <w:u w:val="single" w:color="851428"/>
          <w:lang w:val="en-US" w:eastAsia="en-GB"/>
        </w:rPr>
        <w:t xml:space="preserve"> included in "UAC barring parameter":</w:t>
      </w:r>
    </w:p>
    <w:p w14:paraId="17A5FA8F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1890" w:hanging="379"/>
        <w:rPr>
          <w:color w:val="851428"/>
          <w:u w:val="single" w:color="851428"/>
          <w:lang w:val="en-US" w:eastAsia="en-GB"/>
        </w:rPr>
      </w:pPr>
      <w:r w:rsidRPr="000C59B6">
        <w:rPr>
          <w:color w:val="851428"/>
          <w:u w:val="single" w:color="851428"/>
          <w:lang w:val="en-US" w:eastAsia="en-GB"/>
        </w:rPr>
        <w:lastRenderedPageBreak/>
        <w:t>4&gt; consider the access attempt as allowed;</w:t>
      </w:r>
    </w:p>
    <w:p w14:paraId="5589ED5B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1513" w:hanging="379"/>
        <w:rPr>
          <w:color w:val="851428"/>
          <w:u w:val="single" w:color="851428"/>
          <w:lang w:val="en-US" w:eastAsia="en-GB"/>
        </w:rPr>
      </w:pPr>
      <w:r w:rsidRPr="000C59B6">
        <w:rPr>
          <w:color w:val="851428"/>
          <w:u w:val="single" w:color="851428"/>
          <w:lang w:val="en-US" w:eastAsia="en-GB"/>
        </w:rPr>
        <w:t>3&gt; else:</w:t>
      </w:r>
    </w:p>
    <w:p w14:paraId="276398BF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1890" w:hanging="379"/>
        <w:rPr>
          <w:color w:val="851428"/>
          <w:u w:val="single" w:color="851428"/>
          <w:lang w:val="en-US" w:eastAsia="en-GB"/>
        </w:rPr>
      </w:pPr>
      <w:r w:rsidRPr="000C59B6">
        <w:rPr>
          <w:color w:val="851428"/>
          <w:u w:val="single" w:color="851428"/>
          <w:lang w:val="en-US" w:eastAsia="en-GB"/>
        </w:rPr>
        <w:t>4&gt; consider the access attempt as barred;</w:t>
      </w:r>
    </w:p>
    <w:p w14:paraId="32E7A550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1134" w:hanging="379"/>
        <w:rPr>
          <w:color w:val="000000"/>
          <w:u w:color="851428"/>
          <w:lang w:val="en-US" w:eastAsia="en-GB"/>
        </w:rPr>
      </w:pPr>
      <w:r w:rsidRPr="000C59B6">
        <w:rPr>
          <w:color w:val="000000"/>
          <w:u w:color="851428"/>
          <w:lang w:val="en-US" w:eastAsia="en-GB"/>
        </w:rPr>
        <w:t>2&gt; else:</w:t>
      </w:r>
    </w:p>
    <w:p w14:paraId="7BBDC44D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1513" w:hanging="379"/>
        <w:rPr>
          <w:color w:val="000000"/>
          <w:u w:color="851428"/>
          <w:lang w:val="en-US" w:eastAsia="en-GB"/>
        </w:rPr>
      </w:pPr>
      <w:r w:rsidRPr="000C59B6">
        <w:rPr>
          <w:color w:val="000000"/>
          <w:u w:color="851428"/>
          <w:lang w:val="en-US" w:eastAsia="en-GB"/>
        </w:rPr>
        <w:t>3&gt; draw a random number '</w:t>
      </w:r>
      <w:r w:rsidRPr="000C59B6">
        <w:rPr>
          <w:i/>
          <w:iCs/>
          <w:color w:val="000000"/>
          <w:u w:color="851428"/>
          <w:lang w:val="en-US" w:eastAsia="en-GB"/>
        </w:rPr>
        <w:t>rand</w:t>
      </w:r>
      <w:r w:rsidRPr="000C59B6">
        <w:rPr>
          <w:color w:val="000000"/>
          <w:u w:color="851428"/>
          <w:lang w:val="en-US" w:eastAsia="en-GB"/>
        </w:rPr>
        <w:t xml:space="preserve">' uniformly distributed in the range: 0 ≤ </w:t>
      </w:r>
      <w:r w:rsidRPr="000C59B6">
        <w:rPr>
          <w:i/>
          <w:iCs/>
          <w:color w:val="000000"/>
          <w:u w:color="851428"/>
          <w:lang w:val="en-US" w:eastAsia="en-GB"/>
        </w:rPr>
        <w:t>rand</w:t>
      </w:r>
      <w:r w:rsidRPr="000C59B6">
        <w:rPr>
          <w:color w:val="000000"/>
          <w:u w:color="851428"/>
          <w:lang w:val="en-US" w:eastAsia="en-GB"/>
        </w:rPr>
        <w:t xml:space="preserve"> &lt; 1;</w:t>
      </w:r>
    </w:p>
    <w:p w14:paraId="3A20C0CC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1513" w:hanging="379"/>
        <w:rPr>
          <w:color w:val="000000"/>
          <w:u w:color="851428"/>
          <w:lang w:val="en-US" w:eastAsia="en-GB"/>
        </w:rPr>
      </w:pPr>
      <w:r w:rsidRPr="000C59B6">
        <w:rPr>
          <w:color w:val="000000"/>
          <w:u w:color="851428"/>
          <w:lang w:val="en-US" w:eastAsia="en-GB"/>
        </w:rPr>
        <w:t>3&gt; if '</w:t>
      </w:r>
      <w:r w:rsidRPr="000C59B6">
        <w:rPr>
          <w:i/>
          <w:iCs/>
          <w:color w:val="000000"/>
          <w:u w:color="851428"/>
          <w:lang w:val="en-US" w:eastAsia="en-GB"/>
        </w:rPr>
        <w:t>rand</w:t>
      </w:r>
      <w:r w:rsidRPr="000C59B6">
        <w:rPr>
          <w:color w:val="000000"/>
          <w:u w:color="851428"/>
          <w:lang w:val="en-US" w:eastAsia="en-GB"/>
        </w:rPr>
        <w:t xml:space="preserve">' is lower than the value indicated by </w:t>
      </w:r>
      <w:r w:rsidRPr="000C59B6">
        <w:rPr>
          <w:i/>
          <w:iCs/>
          <w:color w:val="000000"/>
          <w:u w:color="851428"/>
          <w:lang w:val="en-US" w:eastAsia="en-GB"/>
        </w:rPr>
        <w:t>uac-BarringFactor</w:t>
      </w:r>
      <w:r w:rsidRPr="000C59B6">
        <w:rPr>
          <w:color w:val="000000"/>
          <w:u w:color="851428"/>
          <w:lang w:val="en-US" w:eastAsia="en-GB"/>
        </w:rPr>
        <w:t xml:space="preserve"> included in "UAC barring parameter":</w:t>
      </w:r>
    </w:p>
    <w:p w14:paraId="159131A5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1890" w:hanging="379"/>
        <w:rPr>
          <w:color w:val="000000"/>
          <w:u w:color="851428"/>
          <w:lang w:val="en-US" w:eastAsia="en-GB"/>
        </w:rPr>
      </w:pPr>
      <w:r w:rsidRPr="000C59B6">
        <w:rPr>
          <w:color w:val="000000"/>
          <w:u w:color="851428"/>
          <w:lang w:val="en-US" w:eastAsia="en-GB"/>
        </w:rPr>
        <w:t>4&gt; consider the access attempt as allowed;</w:t>
      </w:r>
    </w:p>
    <w:p w14:paraId="7E2A511E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1513" w:hanging="379"/>
        <w:rPr>
          <w:color w:val="000000"/>
          <w:u w:color="851428"/>
          <w:lang w:val="en-US" w:eastAsia="en-GB"/>
        </w:rPr>
      </w:pPr>
      <w:r w:rsidRPr="000C59B6">
        <w:rPr>
          <w:color w:val="000000"/>
          <w:u w:color="851428"/>
          <w:lang w:val="en-US" w:eastAsia="en-GB"/>
        </w:rPr>
        <w:t>3&gt; else:</w:t>
      </w:r>
    </w:p>
    <w:p w14:paraId="3876E55C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1890" w:hanging="379"/>
        <w:rPr>
          <w:color w:val="000000"/>
          <w:u w:color="851428"/>
          <w:lang w:val="en-US" w:eastAsia="en-GB"/>
        </w:rPr>
      </w:pPr>
      <w:r w:rsidRPr="000C59B6">
        <w:rPr>
          <w:color w:val="000000"/>
          <w:u w:color="851428"/>
          <w:lang w:val="en-US" w:eastAsia="en-GB"/>
        </w:rPr>
        <w:t>4&gt; consider the access attempt as barred;</w:t>
      </w:r>
    </w:p>
    <w:p w14:paraId="4449BED5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757" w:hanging="379"/>
        <w:rPr>
          <w:color w:val="000000"/>
          <w:u w:color="851428"/>
          <w:lang w:val="en-US" w:eastAsia="en-GB"/>
        </w:rPr>
      </w:pPr>
      <w:r w:rsidRPr="000C59B6">
        <w:rPr>
          <w:color w:val="000000"/>
          <w:u w:color="851428"/>
          <w:lang w:val="en-US" w:eastAsia="en-GB"/>
        </w:rPr>
        <w:t>1&gt; if the access attempt is considered as barred:</w:t>
      </w:r>
    </w:p>
    <w:p w14:paraId="5C2AC4FF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1134" w:hanging="374"/>
        <w:rPr>
          <w:color w:val="851428"/>
          <w:u w:val="single" w:color="851428"/>
          <w:lang w:val="en-US" w:eastAsia="en-GB"/>
        </w:rPr>
      </w:pPr>
      <w:r w:rsidRPr="000C59B6">
        <w:rPr>
          <w:color w:val="851428"/>
          <w:u w:val="single" w:color="851428"/>
          <w:lang w:val="en-US" w:eastAsia="en-GB"/>
        </w:rPr>
        <w:t>2&gt; if Access Identity 4 is indicated:</w:t>
      </w:r>
    </w:p>
    <w:p w14:paraId="6FD45FBF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378" w:firstLine="762"/>
        <w:rPr>
          <w:color w:val="851428"/>
          <w:u w:val="single" w:color="851428"/>
          <w:lang w:val="en-US" w:eastAsia="en-GB"/>
        </w:rPr>
      </w:pPr>
      <w:r w:rsidRPr="000C59B6">
        <w:rPr>
          <w:color w:val="851428"/>
          <w:u w:val="single" w:color="851428"/>
          <w:lang w:val="en-US" w:eastAsia="en-GB"/>
        </w:rPr>
        <w:t>3&gt; draw a random number '</w:t>
      </w:r>
      <w:r w:rsidRPr="000C59B6">
        <w:rPr>
          <w:i/>
          <w:iCs/>
          <w:color w:val="851428"/>
          <w:u w:val="single" w:color="851428"/>
          <w:lang w:val="en-US" w:eastAsia="en-GB"/>
        </w:rPr>
        <w:t>rand</w:t>
      </w:r>
      <w:r w:rsidRPr="000C59B6">
        <w:rPr>
          <w:color w:val="851428"/>
          <w:u w:val="single" w:color="851428"/>
          <w:lang w:val="en-US" w:eastAsia="en-GB"/>
        </w:rPr>
        <w:t xml:space="preserve">' that is uniformly distributed in the range 0 ≤ </w:t>
      </w:r>
      <w:r w:rsidRPr="000C59B6">
        <w:rPr>
          <w:i/>
          <w:iCs/>
          <w:color w:val="851428"/>
          <w:u w:val="single" w:color="851428"/>
          <w:lang w:val="en-US" w:eastAsia="en-GB"/>
        </w:rPr>
        <w:t>rand</w:t>
      </w:r>
      <w:r w:rsidRPr="000C59B6">
        <w:rPr>
          <w:color w:val="851428"/>
          <w:u w:val="single" w:color="851428"/>
          <w:lang w:val="en-US" w:eastAsia="en-GB"/>
        </w:rPr>
        <w:t xml:space="preserve"> &lt; 1;</w:t>
      </w:r>
    </w:p>
    <w:p w14:paraId="416A1EEB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378" w:firstLine="762"/>
        <w:rPr>
          <w:color w:val="851428"/>
          <w:u w:val="single" w:color="851428"/>
          <w:lang w:val="en-US" w:eastAsia="en-GB"/>
        </w:rPr>
      </w:pPr>
      <w:r w:rsidRPr="000C59B6">
        <w:rPr>
          <w:color w:val="851428"/>
          <w:u w:val="single" w:color="851428"/>
          <w:lang w:val="en-US" w:eastAsia="en-GB"/>
        </w:rPr>
        <w:t xml:space="preserve">3&gt; start timer T390 for the Access Category with the timer value calculated as follows, using the </w:t>
      </w:r>
      <w:r w:rsidRPr="000C59B6">
        <w:rPr>
          <w:i/>
          <w:iCs/>
          <w:color w:val="851428"/>
          <w:u w:val="single" w:color="851428"/>
          <w:lang w:val="en-US" w:eastAsia="en-GB"/>
        </w:rPr>
        <w:t>uac-BarringTimeForAI4</w:t>
      </w:r>
      <w:r w:rsidRPr="000C59B6">
        <w:rPr>
          <w:color w:val="851428"/>
          <w:u w:val="single" w:color="851428"/>
          <w:lang w:val="en-US" w:eastAsia="en-GB"/>
        </w:rPr>
        <w:t xml:space="preserve"> included in</w:t>
      </w:r>
      <w:r w:rsidRPr="000C59B6">
        <w:rPr>
          <w:i/>
          <w:iCs/>
          <w:color w:val="851428"/>
          <w:u w:val="single" w:color="851428"/>
          <w:lang w:val="en-US" w:eastAsia="en-GB"/>
        </w:rPr>
        <w:t xml:space="preserve"> </w:t>
      </w:r>
      <w:r w:rsidRPr="000C59B6">
        <w:rPr>
          <w:color w:val="851428"/>
          <w:u w:val="single" w:color="851428"/>
          <w:lang w:val="en-US" w:eastAsia="en-GB"/>
        </w:rPr>
        <w:t>"UAC barring parameter":</w:t>
      </w:r>
    </w:p>
    <w:p w14:paraId="1F30F304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378" w:firstLine="762"/>
        <w:rPr>
          <w:color w:val="851428"/>
          <w:u w:val="single" w:color="851428"/>
          <w:lang w:val="en-US" w:eastAsia="en-GB"/>
        </w:rPr>
      </w:pPr>
      <w:r w:rsidRPr="000C59B6">
        <w:rPr>
          <w:color w:val="000000"/>
          <w:u w:color="851428"/>
          <w:lang w:val="en-US" w:eastAsia="en-GB"/>
        </w:rPr>
        <w:t xml:space="preserve">     </w:t>
      </w:r>
      <w:r w:rsidRPr="000C59B6">
        <w:rPr>
          <w:color w:val="851428"/>
          <w:u w:val="single" w:color="851428"/>
          <w:lang w:val="en-US" w:eastAsia="en-GB"/>
        </w:rPr>
        <w:t xml:space="preserve">T390 = (0.7+ 0.6 </w:t>
      </w:r>
      <w:r w:rsidRPr="000C59B6">
        <w:rPr>
          <w:color w:val="851428"/>
          <w:u w:val="single" w:color="851428"/>
          <w:vertAlign w:val="subscript"/>
          <w:lang w:val="en-US" w:eastAsia="en-GB"/>
        </w:rPr>
        <w:t>*</w:t>
      </w:r>
      <w:r w:rsidRPr="000C59B6">
        <w:rPr>
          <w:color w:val="851428"/>
          <w:u w:val="single" w:color="851428"/>
          <w:lang w:val="en-US" w:eastAsia="en-GB"/>
        </w:rPr>
        <w:t xml:space="preserve"> </w:t>
      </w:r>
      <w:r w:rsidRPr="000C59B6">
        <w:rPr>
          <w:i/>
          <w:iCs/>
          <w:color w:val="851428"/>
          <w:u w:val="single" w:color="851428"/>
          <w:lang w:val="en-US" w:eastAsia="en-GB"/>
        </w:rPr>
        <w:t>rand</w:t>
      </w:r>
      <w:r w:rsidRPr="000C59B6">
        <w:rPr>
          <w:color w:val="851428"/>
          <w:u w:val="single" w:color="851428"/>
          <w:lang w:val="en-US" w:eastAsia="en-GB"/>
        </w:rPr>
        <w:t xml:space="preserve">) </w:t>
      </w:r>
      <w:r w:rsidRPr="000C59B6">
        <w:rPr>
          <w:color w:val="851428"/>
          <w:u w:val="single" w:color="851428"/>
          <w:vertAlign w:val="subscript"/>
          <w:lang w:val="en-US" w:eastAsia="en-GB"/>
        </w:rPr>
        <w:t>*</w:t>
      </w:r>
      <w:r w:rsidRPr="000C59B6">
        <w:rPr>
          <w:color w:val="851428"/>
          <w:u w:val="single" w:color="851428"/>
          <w:lang w:val="en-US" w:eastAsia="en-GB"/>
        </w:rPr>
        <w:t xml:space="preserve"> </w:t>
      </w:r>
      <w:r w:rsidRPr="000C59B6">
        <w:rPr>
          <w:i/>
          <w:iCs/>
          <w:color w:val="851428"/>
          <w:u w:val="single" w:color="851428"/>
          <w:lang w:val="en-US" w:eastAsia="en-GB"/>
        </w:rPr>
        <w:t>uac-BarringTimeForAI4.</w:t>
      </w:r>
    </w:p>
    <w:p w14:paraId="33E7AB88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1134" w:hanging="379"/>
        <w:rPr>
          <w:color w:val="851428"/>
          <w:u w:val="single" w:color="851428"/>
          <w:lang w:val="en-US" w:eastAsia="en-GB"/>
        </w:rPr>
      </w:pPr>
      <w:r w:rsidRPr="000C59B6">
        <w:rPr>
          <w:color w:val="851428"/>
          <w:u w:val="single" w:color="851428"/>
          <w:lang w:val="en-US" w:eastAsia="en-GB"/>
        </w:rPr>
        <w:t>2&gt; else:</w:t>
      </w:r>
    </w:p>
    <w:p w14:paraId="59AC5A65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378" w:firstLine="762"/>
        <w:rPr>
          <w:color w:val="000000"/>
          <w:u w:color="851428"/>
          <w:lang w:val="en-US" w:eastAsia="en-GB"/>
        </w:rPr>
      </w:pPr>
      <w:r w:rsidRPr="000C59B6">
        <w:rPr>
          <w:strike/>
          <w:color w:val="851428"/>
          <w:u w:color="851428"/>
          <w:lang w:val="en-US" w:eastAsia="en-GB"/>
        </w:rPr>
        <w:t>2</w:t>
      </w:r>
      <w:r w:rsidRPr="000C59B6">
        <w:rPr>
          <w:color w:val="851428"/>
          <w:u w:val="single" w:color="851428"/>
          <w:lang w:val="en-US" w:eastAsia="en-GB"/>
        </w:rPr>
        <w:t>3</w:t>
      </w:r>
      <w:r w:rsidRPr="000C59B6">
        <w:rPr>
          <w:color w:val="000000"/>
          <w:u w:color="851428"/>
          <w:lang w:val="en-US" w:eastAsia="en-GB"/>
        </w:rPr>
        <w:t>&gt; draw a random number '</w:t>
      </w:r>
      <w:r w:rsidRPr="000C59B6">
        <w:rPr>
          <w:i/>
          <w:iCs/>
          <w:color w:val="000000"/>
          <w:u w:color="851428"/>
          <w:lang w:val="en-US" w:eastAsia="en-GB"/>
        </w:rPr>
        <w:t>rand</w:t>
      </w:r>
      <w:r w:rsidRPr="000C59B6">
        <w:rPr>
          <w:color w:val="000000"/>
          <w:u w:color="851428"/>
          <w:lang w:val="en-US" w:eastAsia="en-GB"/>
        </w:rPr>
        <w:t xml:space="preserve">' that is uniformly distributed in the range 0 ≤ </w:t>
      </w:r>
      <w:r w:rsidRPr="000C59B6">
        <w:rPr>
          <w:i/>
          <w:iCs/>
          <w:color w:val="000000"/>
          <w:u w:color="851428"/>
          <w:lang w:val="en-US" w:eastAsia="en-GB"/>
        </w:rPr>
        <w:t>rand</w:t>
      </w:r>
      <w:r w:rsidRPr="000C59B6">
        <w:rPr>
          <w:color w:val="000000"/>
          <w:u w:color="851428"/>
          <w:lang w:val="en-US" w:eastAsia="en-GB"/>
        </w:rPr>
        <w:t xml:space="preserve"> &lt; 1;</w:t>
      </w:r>
    </w:p>
    <w:p w14:paraId="4414B44D" w14:textId="77777777" w:rsidR="000C59B6" w:rsidRPr="000C59B6" w:rsidRDefault="000C59B6" w:rsidP="000C59B6">
      <w:pPr>
        <w:autoSpaceDE w:val="0"/>
        <w:autoSpaceDN w:val="0"/>
        <w:adjustRightInd w:val="0"/>
        <w:spacing w:after="240"/>
        <w:ind w:left="378" w:firstLine="762"/>
        <w:rPr>
          <w:color w:val="000000"/>
          <w:u w:color="851428"/>
          <w:lang w:val="en-US" w:eastAsia="en-GB"/>
        </w:rPr>
      </w:pPr>
      <w:r w:rsidRPr="000C59B6">
        <w:rPr>
          <w:strike/>
          <w:color w:val="851428"/>
          <w:u w:color="851428"/>
          <w:lang w:val="en-US" w:eastAsia="en-GB"/>
        </w:rPr>
        <w:t>2</w:t>
      </w:r>
      <w:r w:rsidRPr="000C59B6">
        <w:rPr>
          <w:color w:val="851428"/>
          <w:u w:val="single" w:color="851428"/>
          <w:lang w:val="en-US" w:eastAsia="en-GB"/>
        </w:rPr>
        <w:t>3</w:t>
      </w:r>
      <w:r w:rsidRPr="000C59B6">
        <w:rPr>
          <w:color w:val="000000"/>
          <w:u w:color="851428"/>
          <w:lang w:val="en-US" w:eastAsia="en-GB"/>
        </w:rPr>
        <w:t xml:space="preserve">&gt; start timer T390 for the Access Category with the timer value calculated as follows, using the </w:t>
      </w:r>
      <w:r w:rsidRPr="000C59B6">
        <w:rPr>
          <w:i/>
          <w:iCs/>
          <w:color w:val="000000"/>
          <w:u w:color="851428"/>
          <w:lang w:val="en-US" w:eastAsia="en-GB"/>
        </w:rPr>
        <w:t>uac-BarringTime</w:t>
      </w:r>
      <w:r w:rsidRPr="000C59B6">
        <w:rPr>
          <w:color w:val="000000"/>
          <w:u w:color="851428"/>
          <w:lang w:val="en-US" w:eastAsia="en-GB"/>
        </w:rPr>
        <w:t xml:space="preserve"> included in</w:t>
      </w:r>
      <w:r w:rsidRPr="000C59B6">
        <w:rPr>
          <w:i/>
          <w:iCs/>
          <w:color w:val="000000"/>
          <w:u w:color="851428"/>
          <w:lang w:val="en-US" w:eastAsia="en-GB"/>
        </w:rPr>
        <w:t xml:space="preserve"> </w:t>
      </w:r>
      <w:r w:rsidRPr="000C59B6">
        <w:rPr>
          <w:color w:val="000000"/>
          <w:u w:color="851428"/>
          <w:lang w:val="en-US" w:eastAsia="en-GB"/>
        </w:rPr>
        <w:t>"UAC barring parameter":</w:t>
      </w:r>
    </w:p>
    <w:p w14:paraId="09B77A27" w14:textId="15595BED" w:rsidR="000C59B6" w:rsidRDefault="000C59B6" w:rsidP="000C59B6">
      <w:r w:rsidRPr="000C59B6">
        <w:rPr>
          <w:color w:val="000000"/>
          <w:u w:color="851428"/>
          <w:lang w:val="en-US" w:eastAsia="en-GB"/>
        </w:rPr>
        <w:t xml:space="preserve">     T390 = (0.7+ 0.6 </w:t>
      </w:r>
      <w:r w:rsidRPr="000C59B6">
        <w:rPr>
          <w:color w:val="000000"/>
          <w:u w:color="851428"/>
          <w:vertAlign w:val="subscript"/>
          <w:lang w:val="en-US" w:eastAsia="en-GB"/>
        </w:rPr>
        <w:t>*</w:t>
      </w:r>
      <w:r w:rsidRPr="000C59B6">
        <w:rPr>
          <w:color w:val="000000"/>
          <w:u w:color="851428"/>
          <w:lang w:val="en-US" w:eastAsia="en-GB"/>
        </w:rPr>
        <w:t xml:space="preserve"> </w:t>
      </w:r>
      <w:r w:rsidRPr="000C59B6">
        <w:rPr>
          <w:i/>
          <w:iCs/>
          <w:color w:val="000000"/>
          <w:u w:color="851428"/>
          <w:lang w:val="en-US" w:eastAsia="en-GB"/>
        </w:rPr>
        <w:t>rand</w:t>
      </w:r>
      <w:r w:rsidRPr="000C59B6">
        <w:rPr>
          <w:color w:val="000000"/>
          <w:u w:color="851428"/>
          <w:lang w:val="en-US" w:eastAsia="en-GB"/>
        </w:rPr>
        <w:t xml:space="preserve">) </w:t>
      </w:r>
      <w:r w:rsidRPr="000C59B6">
        <w:rPr>
          <w:color w:val="000000"/>
          <w:u w:color="851428"/>
          <w:vertAlign w:val="subscript"/>
          <w:lang w:val="en-US" w:eastAsia="en-GB"/>
        </w:rPr>
        <w:t>*</w:t>
      </w:r>
      <w:r w:rsidRPr="000C59B6">
        <w:rPr>
          <w:color w:val="000000"/>
          <w:u w:color="851428"/>
          <w:lang w:val="en-US" w:eastAsia="en-GB"/>
        </w:rPr>
        <w:t xml:space="preserve"> </w:t>
      </w:r>
      <w:r w:rsidRPr="000C59B6">
        <w:rPr>
          <w:i/>
          <w:iCs/>
          <w:color w:val="000000"/>
          <w:u w:color="851428"/>
          <w:lang w:val="en-US" w:eastAsia="en-GB"/>
        </w:rPr>
        <w:t>uac-BarringTime.</w:t>
      </w:r>
    </w:p>
    <w:p w14:paraId="5ED5D639" w14:textId="27DB66E8" w:rsidR="000C59B6" w:rsidRPr="00DA23FA" w:rsidRDefault="000C59B6" w:rsidP="000C59B6">
      <w:pPr>
        <w:pStyle w:val="Note-Boxed"/>
        <w:tabs>
          <w:tab w:val="left" w:pos="2995"/>
          <w:tab w:val="center" w:pos="4819"/>
        </w:tabs>
        <w:jc w:val="center"/>
        <w:rPr>
          <w:rFonts w:ascii="Times New Roman" w:eastAsia="Malgun Gothic" w:hAnsi="Times New Roman" w:cs="Times New Roman"/>
          <w:lang w:val="en-US"/>
        </w:rPr>
      </w:pPr>
      <w:r>
        <w:rPr>
          <w:rFonts w:ascii="Times New Roman" w:eastAsia="SimSun" w:hAnsi="Times New Roman" w:cs="Times New Roman"/>
          <w:lang w:val="en-US" w:eastAsia="zh-CN"/>
        </w:rPr>
        <w:t xml:space="preserve">START OF NEXT </w:t>
      </w:r>
      <w:r w:rsidRPr="007D3170">
        <w:rPr>
          <w:rFonts w:ascii="Times New Roman" w:hAnsi="Times New Roman" w:cs="Times New Roman"/>
          <w:lang w:val="en-US"/>
        </w:rPr>
        <w:t>CHANGE</w:t>
      </w:r>
      <w:r>
        <w:rPr>
          <w:rFonts w:ascii="Times New Roman" w:hAnsi="Times New Roman" w:cs="Times New Roman"/>
          <w:lang w:val="en-US"/>
        </w:rPr>
        <w:t>S</w:t>
      </w:r>
    </w:p>
    <w:p w14:paraId="61E57F65" w14:textId="1A9E8977" w:rsidR="000C59B6" w:rsidRPr="000C59B6" w:rsidRDefault="000C59B6" w:rsidP="004A4635">
      <w:pPr>
        <w:spacing w:before="240" w:after="240"/>
      </w:pPr>
      <w:bookmarkStart w:id="0" w:name="_Toc60777125"/>
      <w:bookmarkStart w:id="1" w:name="_Toc124713047"/>
      <w:r>
        <w:rPr>
          <w:noProof/>
        </w:rPr>
        <w:t>This change e</w:t>
      </w:r>
      <w:r w:rsidRPr="000C59B6">
        <w:rPr>
          <w:noProof/>
        </w:rPr>
        <w:t>xtend</w:t>
      </w:r>
      <w:r>
        <w:rPr>
          <w:noProof/>
        </w:rPr>
        <w:t xml:space="preserve">s </w:t>
      </w:r>
      <w:r w:rsidRPr="000C59B6">
        <w:rPr>
          <w:noProof/>
        </w:rPr>
        <w:t xml:space="preserve">the UAC BarringInfo </w:t>
      </w:r>
      <w:r>
        <w:rPr>
          <w:noProof/>
        </w:rPr>
        <w:t xml:space="preserve">for Rel-18, </w:t>
      </w:r>
      <w:r w:rsidRPr="000C59B6">
        <w:rPr>
          <w:noProof/>
        </w:rPr>
        <w:t>so that it can be extended with a UAS BarringInfoSet dedicated to, e.g., Access Identity 4, which is conditional on the timing resilience feature, allowing for a special configuration.</w:t>
      </w:r>
    </w:p>
    <w:p w14:paraId="3DEB842A" w14:textId="77777777" w:rsidR="000C59B6" w:rsidRPr="00F43A82" w:rsidRDefault="000C59B6" w:rsidP="000C59B6">
      <w:pPr>
        <w:pStyle w:val="Heading3"/>
        <w:numPr>
          <w:ilvl w:val="0"/>
          <w:numId w:val="0"/>
        </w:numPr>
      </w:pPr>
      <w:bookmarkStart w:id="2" w:name="_Toc60777089"/>
      <w:bookmarkStart w:id="3" w:name="_Toc124713008"/>
      <w:bookmarkStart w:id="4" w:name="_Hlk54206646"/>
      <w:r w:rsidRPr="00F43A82">
        <w:t>6.2.2</w:t>
      </w:r>
      <w:r w:rsidRPr="00F43A82">
        <w:tab/>
        <w:t>Message definitions</w:t>
      </w:r>
      <w:bookmarkEnd w:id="2"/>
      <w:bookmarkEnd w:id="3"/>
    </w:p>
    <w:bookmarkEnd w:id="0"/>
    <w:bookmarkEnd w:id="1"/>
    <w:bookmarkEnd w:id="4"/>
    <w:p w14:paraId="1A6B8AAF" w14:textId="1889C791" w:rsidR="000C59B6" w:rsidRPr="000C59B6" w:rsidRDefault="000C59B6" w:rsidP="00696F94">
      <w:pPr>
        <w:rPr>
          <w:b/>
          <w:bCs/>
          <w:i/>
          <w:iCs/>
          <w:u w:val="single"/>
        </w:rPr>
      </w:pPr>
      <w:r w:rsidRPr="00582563">
        <w:rPr>
          <w:b/>
          <w:bCs/>
          <w:i/>
          <w:iCs/>
          <w:u w:val="single"/>
        </w:rPr>
        <w:t xml:space="preserve">Unchanged parts </w:t>
      </w:r>
      <w:proofErr w:type="gramStart"/>
      <w:r w:rsidRPr="00582563">
        <w:rPr>
          <w:b/>
          <w:bCs/>
          <w:i/>
          <w:iCs/>
          <w:u w:val="single"/>
        </w:rPr>
        <w:t>omitted</w:t>
      </w:r>
      <w:proofErr w:type="gramEnd"/>
    </w:p>
    <w:p w14:paraId="1DBA9848" w14:textId="6B521CF8" w:rsidR="000C59B6" w:rsidRDefault="000C59B6" w:rsidP="00696F94">
      <w:r w:rsidRPr="000C59B6">
        <w:rPr>
          <w:noProof/>
        </w:rPr>
        <w:lastRenderedPageBreak/>
        <w:drawing>
          <wp:inline distT="0" distB="0" distL="0" distR="0" wp14:anchorId="482E53F9" wp14:editId="74E7424E">
            <wp:extent cx="5943600" cy="2825115"/>
            <wp:effectExtent l="0" t="0" r="0" b="0"/>
            <wp:docPr id="137654304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6543044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5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3EF77" w14:textId="4CF23919" w:rsidR="000C59B6" w:rsidRDefault="000C59B6" w:rsidP="00696F94">
      <w:r w:rsidRPr="000C59B6">
        <w:rPr>
          <w:noProof/>
        </w:rPr>
        <w:drawing>
          <wp:inline distT="0" distB="0" distL="0" distR="0" wp14:anchorId="03854A07" wp14:editId="1D57212F">
            <wp:extent cx="5943600" cy="2696845"/>
            <wp:effectExtent l="0" t="0" r="0" b="0"/>
            <wp:docPr id="905431063" name="Picture 1" descr="A screenshot of a computer pr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431063" name="Picture 1" descr="A screenshot of a computer program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9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3A65B" w14:textId="79F1FFF9" w:rsidR="000C59B6" w:rsidRDefault="000C59B6" w:rsidP="00696F94">
      <w:r w:rsidRPr="000C59B6">
        <w:rPr>
          <w:noProof/>
        </w:rPr>
        <w:drawing>
          <wp:inline distT="0" distB="0" distL="0" distR="0" wp14:anchorId="53F5F59B" wp14:editId="726B6A77">
            <wp:extent cx="5943600" cy="2067560"/>
            <wp:effectExtent l="0" t="0" r="0" b="2540"/>
            <wp:docPr id="214260637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2606375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67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B12FD" w14:textId="3E744439" w:rsidR="00A26E96" w:rsidRPr="00607ECF" w:rsidRDefault="000C59B6" w:rsidP="00607ECF">
      <w:pPr>
        <w:pStyle w:val="Note-Boxed"/>
        <w:tabs>
          <w:tab w:val="left" w:pos="2995"/>
          <w:tab w:val="center" w:pos="4819"/>
        </w:tabs>
        <w:jc w:val="center"/>
        <w:rPr>
          <w:rFonts w:ascii="Times New Roman" w:eastAsia="Malgun Gothic" w:hAnsi="Times New Roman" w:cs="Times New Roman"/>
          <w:lang w:val="en-US"/>
        </w:rPr>
      </w:pPr>
      <w:r>
        <w:rPr>
          <w:rFonts w:ascii="Times New Roman" w:eastAsia="SimSun" w:hAnsi="Times New Roman" w:cs="Times New Roman"/>
          <w:lang w:val="en-US" w:eastAsia="zh-CN"/>
        </w:rPr>
        <w:t xml:space="preserve">END OF </w:t>
      </w:r>
      <w:r w:rsidRPr="007D3170">
        <w:rPr>
          <w:rFonts w:ascii="Times New Roman" w:hAnsi="Times New Roman" w:cs="Times New Roman"/>
          <w:lang w:val="en-US"/>
        </w:rPr>
        <w:t>CHANGE</w:t>
      </w:r>
      <w:r>
        <w:rPr>
          <w:rFonts w:ascii="Times New Roman" w:hAnsi="Times New Roman" w:cs="Times New Roman"/>
          <w:lang w:val="en-US"/>
        </w:rPr>
        <w:t>S</w:t>
      </w:r>
    </w:p>
    <w:sectPr w:rsidR="00A26E96" w:rsidRPr="00607ECF" w:rsidSect="00E17A66">
      <w:pgSz w:w="12240" w:h="15840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438511" w14:textId="77777777" w:rsidR="00BA11D1" w:rsidRDefault="00BA11D1">
      <w:r>
        <w:separator/>
      </w:r>
    </w:p>
  </w:endnote>
  <w:endnote w:type="continuationSeparator" w:id="0">
    <w:p w14:paraId="0E9F8CED" w14:textId="77777777" w:rsidR="00BA11D1" w:rsidRDefault="00BA11D1">
      <w:r>
        <w:continuationSeparator/>
      </w:r>
    </w:p>
  </w:endnote>
  <w:endnote w:type="continuationNotice" w:id="1">
    <w:p w14:paraId="5EADF1D9" w14:textId="77777777" w:rsidR="00BA11D1" w:rsidRDefault="00BA11D1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onotype Sorts">
    <w:panose1 w:val="01010601010101010101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E45CF2" w14:textId="77777777" w:rsidR="00BA11D1" w:rsidRDefault="00BA11D1">
      <w:r>
        <w:separator/>
      </w:r>
    </w:p>
  </w:footnote>
  <w:footnote w:type="continuationSeparator" w:id="0">
    <w:p w14:paraId="605CE741" w14:textId="77777777" w:rsidR="00BA11D1" w:rsidRDefault="00BA11D1">
      <w:r>
        <w:continuationSeparator/>
      </w:r>
    </w:p>
  </w:footnote>
  <w:footnote w:type="continuationNotice" w:id="1">
    <w:p w14:paraId="66D75B30" w14:textId="77777777" w:rsidR="00BA11D1" w:rsidRDefault="00BA11D1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6B88C078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3E6E797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0000001"/>
    <w:multiLevelType w:val="hybridMultilevel"/>
    <w:tmpl w:val="FFFFFFFF"/>
    <w:lvl w:ilvl="0" w:tplc="00000001">
      <w:start w:val="1"/>
      <w:numFmt w:val="bullet"/>
      <w:lvlText w:val="•"/>
      <w:lvlJc w:val="left"/>
      <w:pPr>
        <w:ind w:left="360" w:hanging="360"/>
      </w:pPr>
    </w:lvl>
    <w:lvl w:ilvl="1" w:tplc="00000002">
      <w:start w:val="1"/>
      <w:numFmt w:val="bullet"/>
      <w:lvlText w:val="•"/>
      <w:lvlJc w:val="left"/>
      <w:pPr>
        <w:ind w:left="108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001D15A7"/>
    <w:multiLevelType w:val="hybridMultilevel"/>
    <w:tmpl w:val="C90685F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0AB55BF"/>
    <w:multiLevelType w:val="singleLevel"/>
    <w:tmpl w:val="8EE42A82"/>
    <w:lvl w:ilvl="0">
      <w:start w:val="1"/>
      <w:numFmt w:val="decimal"/>
      <w:lvlText w:val="[%1]"/>
      <w:lvlJc w:val="left"/>
      <w:pPr>
        <w:tabs>
          <w:tab w:val="num" w:pos="657"/>
        </w:tabs>
        <w:ind w:left="657" w:hanging="567"/>
      </w:pPr>
      <w:rPr>
        <w:b w:val="0"/>
        <w:bCs/>
        <w:lang w:val="en-US"/>
      </w:rPr>
    </w:lvl>
  </w:abstractNum>
  <w:abstractNum w:abstractNumId="5" w15:restartNumberingAfterBreak="0">
    <w:nsid w:val="022C0E88"/>
    <w:multiLevelType w:val="hybridMultilevel"/>
    <w:tmpl w:val="F0C8ADDC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5177E9"/>
    <w:multiLevelType w:val="hybridMultilevel"/>
    <w:tmpl w:val="CD107C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106460"/>
    <w:multiLevelType w:val="hybridMultilevel"/>
    <w:tmpl w:val="185A8D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1D56C9B"/>
    <w:multiLevelType w:val="hybridMultilevel"/>
    <w:tmpl w:val="96A4AE7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7D64CED"/>
    <w:multiLevelType w:val="hybridMultilevel"/>
    <w:tmpl w:val="A776D942"/>
    <w:lvl w:ilvl="0" w:tplc="2EF6F73E">
      <w:start w:val="1"/>
      <w:numFmt w:val="decimal"/>
      <w:lvlText w:val="%1."/>
      <w:lvlJc w:val="left"/>
      <w:pPr>
        <w:ind w:left="161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39" w:hanging="360"/>
      </w:pPr>
    </w:lvl>
    <w:lvl w:ilvl="2" w:tplc="0409001B" w:tentative="1">
      <w:start w:val="1"/>
      <w:numFmt w:val="lowerRoman"/>
      <w:lvlText w:val="%3."/>
      <w:lvlJc w:val="right"/>
      <w:pPr>
        <w:ind w:left="3059" w:hanging="180"/>
      </w:pPr>
    </w:lvl>
    <w:lvl w:ilvl="3" w:tplc="0409000F" w:tentative="1">
      <w:start w:val="1"/>
      <w:numFmt w:val="decimal"/>
      <w:lvlText w:val="%4."/>
      <w:lvlJc w:val="left"/>
      <w:pPr>
        <w:ind w:left="3779" w:hanging="360"/>
      </w:pPr>
    </w:lvl>
    <w:lvl w:ilvl="4" w:tplc="04090019" w:tentative="1">
      <w:start w:val="1"/>
      <w:numFmt w:val="lowerLetter"/>
      <w:lvlText w:val="%5."/>
      <w:lvlJc w:val="left"/>
      <w:pPr>
        <w:ind w:left="4499" w:hanging="360"/>
      </w:pPr>
    </w:lvl>
    <w:lvl w:ilvl="5" w:tplc="0409001B" w:tentative="1">
      <w:start w:val="1"/>
      <w:numFmt w:val="lowerRoman"/>
      <w:lvlText w:val="%6."/>
      <w:lvlJc w:val="right"/>
      <w:pPr>
        <w:ind w:left="5219" w:hanging="180"/>
      </w:pPr>
    </w:lvl>
    <w:lvl w:ilvl="6" w:tplc="0409000F" w:tentative="1">
      <w:start w:val="1"/>
      <w:numFmt w:val="decimal"/>
      <w:lvlText w:val="%7."/>
      <w:lvlJc w:val="left"/>
      <w:pPr>
        <w:ind w:left="5939" w:hanging="360"/>
      </w:pPr>
    </w:lvl>
    <w:lvl w:ilvl="7" w:tplc="04090019" w:tentative="1">
      <w:start w:val="1"/>
      <w:numFmt w:val="lowerLetter"/>
      <w:lvlText w:val="%8."/>
      <w:lvlJc w:val="left"/>
      <w:pPr>
        <w:ind w:left="6659" w:hanging="360"/>
      </w:pPr>
    </w:lvl>
    <w:lvl w:ilvl="8" w:tplc="0409001B" w:tentative="1">
      <w:start w:val="1"/>
      <w:numFmt w:val="lowerRoman"/>
      <w:lvlText w:val="%9."/>
      <w:lvlJc w:val="right"/>
      <w:pPr>
        <w:ind w:left="7379" w:hanging="180"/>
      </w:pPr>
    </w:lvl>
  </w:abstractNum>
  <w:abstractNum w:abstractNumId="10" w15:restartNumberingAfterBreak="0">
    <w:nsid w:val="41BD3662"/>
    <w:multiLevelType w:val="hybridMultilevel"/>
    <w:tmpl w:val="28186C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9FF7922"/>
    <w:multiLevelType w:val="hybridMultilevel"/>
    <w:tmpl w:val="CF9AE726"/>
    <w:lvl w:ilvl="0" w:tplc="4C06D1E4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A1720C6"/>
    <w:multiLevelType w:val="hybridMultilevel"/>
    <w:tmpl w:val="E7B243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CF17EA6"/>
    <w:multiLevelType w:val="hybridMultilevel"/>
    <w:tmpl w:val="E89AE5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070283C"/>
    <w:multiLevelType w:val="multilevel"/>
    <w:tmpl w:val="9B8CF8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5" w15:restartNumberingAfterBreak="0">
    <w:nsid w:val="531C26AD"/>
    <w:multiLevelType w:val="hybridMultilevel"/>
    <w:tmpl w:val="0B5075F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70331E1"/>
    <w:multiLevelType w:val="hybridMultilevel"/>
    <w:tmpl w:val="98706B10"/>
    <w:lvl w:ilvl="0" w:tplc="D56E6E7A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AEB18AC"/>
    <w:multiLevelType w:val="hybridMultilevel"/>
    <w:tmpl w:val="E772A106"/>
    <w:lvl w:ilvl="0" w:tplc="5FF47902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17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0146DC0"/>
    <w:multiLevelType w:val="hybridMultilevel"/>
    <w:tmpl w:val="A816F4A2"/>
    <w:lvl w:ilvl="0" w:tplc="98EE49B8">
      <w:start w:val="1"/>
      <w:numFmt w:val="bullet"/>
      <w:pStyle w:val="Agreement"/>
      <w:lvlText w:val=""/>
      <w:lvlJc w:val="left"/>
      <w:pPr>
        <w:tabs>
          <w:tab w:val="num" w:pos="1009"/>
        </w:tabs>
        <w:ind w:left="1009" w:hanging="360"/>
      </w:pPr>
      <w:rPr>
        <w:rFonts w:ascii="Symbol" w:hAnsi="Symbol" w:hint="default"/>
        <w:b/>
        <w:i w:val="0"/>
        <w:color w:val="auto"/>
        <w:sz w:val="22"/>
        <w:lang w:val="en-GB"/>
      </w:rPr>
    </w:lvl>
    <w:lvl w:ilvl="1" w:tplc="04090003">
      <w:start w:val="1"/>
      <w:numFmt w:val="bullet"/>
      <w:lvlText w:val="o"/>
      <w:lvlJc w:val="left"/>
      <w:pPr>
        <w:tabs>
          <w:tab w:val="num" w:pos="199"/>
        </w:tabs>
        <w:ind w:left="19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919"/>
        </w:tabs>
        <w:ind w:left="91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639"/>
        </w:tabs>
        <w:ind w:left="163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359"/>
        </w:tabs>
        <w:ind w:left="235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079"/>
        </w:tabs>
        <w:ind w:left="307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799"/>
        </w:tabs>
        <w:ind w:left="379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519"/>
        </w:tabs>
        <w:ind w:left="451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239"/>
        </w:tabs>
        <w:ind w:left="5239" w:hanging="360"/>
      </w:pPr>
      <w:rPr>
        <w:rFonts w:ascii="Wingdings" w:hAnsi="Wingdings" w:hint="default"/>
      </w:rPr>
    </w:lvl>
  </w:abstractNum>
  <w:abstractNum w:abstractNumId="19" w15:restartNumberingAfterBreak="0">
    <w:nsid w:val="77704A60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20" w15:restartNumberingAfterBreak="0">
    <w:nsid w:val="7C9125E9"/>
    <w:multiLevelType w:val="hybridMultilevel"/>
    <w:tmpl w:val="4318446C"/>
    <w:lvl w:ilvl="0" w:tplc="5B542238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493229501">
    <w:abstractNumId w:val="18"/>
  </w:num>
  <w:num w:numId="2" w16cid:durableId="1464886471">
    <w:abstractNumId w:val="0"/>
  </w:num>
  <w:num w:numId="3" w16cid:durableId="6106756">
    <w:abstractNumId w:val="1"/>
  </w:num>
  <w:num w:numId="4" w16cid:durableId="189296478">
    <w:abstractNumId w:val="19"/>
  </w:num>
  <w:num w:numId="5" w16cid:durableId="912855578">
    <w:abstractNumId w:val="4"/>
  </w:num>
  <w:num w:numId="6" w16cid:durableId="1431848407">
    <w:abstractNumId w:val="16"/>
  </w:num>
  <w:num w:numId="7" w16cid:durableId="266815997">
    <w:abstractNumId w:val="8"/>
  </w:num>
  <w:num w:numId="8" w16cid:durableId="841505976">
    <w:abstractNumId w:val="10"/>
  </w:num>
  <w:num w:numId="9" w16cid:durableId="1232430259">
    <w:abstractNumId w:val="7"/>
  </w:num>
  <w:num w:numId="10" w16cid:durableId="196428342">
    <w:abstractNumId w:val="12"/>
  </w:num>
  <w:num w:numId="11" w16cid:durableId="353656506">
    <w:abstractNumId w:val="13"/>
  </w:num>
  <w:num w:numId="12" w16cid:durableId="1899317207">
    <w:abstractNumId w:val="15"/>
  </w:num>
  <w:num w:numId="13" w16cid:durableId="93938221">
    <w:abstractNumId w:val="11"/>
  </w:num>
  <w:num w:numId="14" w16cid:durableId="1539776356">
    <w:abstractNumId w:val="17"/>
  </w:num>
  <w:num w:numId="15" w16cid:durableId="469633275">
    <w:abstractNumId w:val="2"/>
  </w:num>
  <w:num w:numId="16" w16cid:durableId="819468311">
    <w:abstractNumId w:val="9"/>
  </w:num>
  <w:num w:numId="17" w16cid:durableId="665328131">
    <w:abstractNumId w:val="20"/>
  </w:num>
  <w:num w:numId="18" w16cid:durableId="164445777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148015160">
    <w:abstractNumId w:val="5"/>
  </w:num>
  <w:num w:numId="20" w16cid:durableId="1531720057">
    <w:abstractNumId w:val="6"/>
  </w:num>
  <w:num w:numId="21" w16cid:durableId="422651719">
    <w:abstractNumId w:val="3"/>
  </w:num>
  <w:num w:numId="22" w16cid:durableId="697849387">
    <w:abstractNumId w:val="14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doNotDisplayPageBoundaries/>
  <w:printFractionalCharacterWidth/>
  <w:embedSystemFonts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B7BCF"/>
    <w:rsid w:val="000009F5"/>
    <w:rsid w:val="00000E30"/>
    <w:rsid w:val="0000105E"/>
    <w:rsid w:val="000014F7"/>
    <w:rsid w:val="0000168C"/>
    <w:rsid w:val="00001732"/>
    <w:rsid w:val="00001ACE"/>
    <w:rsid w:val="00002D17"/>
    <w:rsid w:val="000040B9"/>
    <w:rsid w:val="000041BD"/>
    <w:rsid w:val="0000422A"/>
    <w:rsid w:val="00004350"/>
    <w:rsid w:val="00004398"/>
    <w:rsid w:val="0000592C"/>
    <w:rsid w:val="000059A9"/>
    <w:rsid w:val="0000613B"/>
    <w:rsid w:val="00006493"/>
    <w:rsid w:val="0000655B"/>
    <w:rsid w:val="000067F8"/>
    <w:rsid w:val="00006A72"/>
    <w:rsid w:val="00007A6D"/>
    <w:rsid w:val="00007E3D"/>
    <w:rsid w:val="00012038"/>
    <w:rsid w:val="0001224D"/>
    <w:rsid w:val="0001297A"/>
    <w:rsid w:val="00012B6B"/>
    <w:rsid w:val="00012FD5"/>
    <w:rsid w:val="0001430D"/>
    <w:rsid w:val="00014B2A"/>
    <w:rsid w:val="00014C43"/>
    <w:rsid w:val="00014DFD"/>
    <w:rsid w:val="00014E02"/>
    <w:rsid w:val="000163E7"/>
    <w:rsid w:val="00017B9F"/>
    <w:rsid w:val="0002058C"/>
    <w:rsid w:val="00020FAD"/>
    <w:rsid w:val="00021196"/>
    <w:rsid w:val="00021342"/>
    <w:rsid w:val="00021B07"/>
    <w:rsid w:val="00022476"/>
    <w:rsid w:val="0002293F"/>
    <w:rsid w:val="00022E7D"/>
    <w:rsid w:val="00023ACC"/>
    <w:rsid w:val="00023D1D"/>
    <w:rsid w:val="000246A2"/>
    <w:rsid w:val="000246B9"/>
    <w:rsid w:val="00025255"/>
    <w:rsid w:val="000253E4"/>
    <w:rsid w:val="00025741"/>
    <w:rsid w:val="0002582F"/>
    <w:rsid w:val="00025A9F"/>
    <w:rsid w:val="00025ECA"/>
    <w:rsid w:val="00025F80"/>
    <w:rsid w:val="00026685"/>
    <w:rsid w:val="000268FC"/>
    <w:rsid w:val="00026B88"/>
    <w:rsid w:val="000271DF"/>
    <w:rsid w:val="00027216"/>
    <w:rsid w:val="00030694"/>
    <w:rsid w:val="00030B7D"/>
    <w:rsid w:val="00030D87"/>
    <w:rsid w:val="00031512"/>
    <w:rsid w:val="000315F2"/>
    <w:rsid w:val="00031D35"/>
    <w:rsid w:val="00032739"/>
    <w:rsid w:val="00032BDF"/>
    <w:rsid w:val="00032F45"/>
    <w:rsid w:val="00033397"/>
    <w:rsid w:val="000336A6"/>
    <w:rsid w:val="00033E99"/>
    <w:rsid w:val="0003402D"/>
    <w:rsid w:val="000340F2"/>
    <w:rsid w:val="0003477C"/>
    <w:rsid w:val="00034B01"/>
    <w:rsid w:val="00034F76"/>
    <w:rsid w:val="00035C40"/>
    <w:rsid w:val="00037D45"/>
    <w:rsid w:val="00037F7C"/>
    <w:rsid w:val="00040095"/>
    <w:rsid w:val="00040377"/>
    <w:rsid w:val="00040E48"/>
    <w:rsid w:val="00041034"/>
    <w:rsid w:val="00041B8C"/>
    <w:rsid w:val="00042091"/>
    <w:rsid w:val="00042EA3"/>
    <w:rsid w:val="000431A8"/>
    <w:rsid w:val="0004330A"/>
    <w:rsid w:val="00043403"/>
    <w:rsid w:val="000438D8"/>
    <w:rsid w:val="00043FA1"/>
    <w:rsid w:val="000442EF"/>
    <w:rsid w:val="00045CCD"/>
    <w:rsid w:val="0004622B"/>
    <w:rsid w:val="00046CDA"/>
    <w:rsid w:val="0004703D"/>
    <w:rsid w:val="00047381"/>
    <w:rsid w:val="000473ED"/>
    <w:rsid w:val="00050F59"/>
    <w:rsid w:val="00051194"/>
    <w:rsid w:val="0005166C"/>
    <w:rsid w:val="00051C54"/>
    <w:rsid w:val="00051E54"/>
    <w:rsid w:val="00052167"/>
    <w:rsid w:val="00052169"/>
    <w:rsid w:val="000522A4"/>
    <w:rsid w:val="00052A13"/>
    <w:rsid w:val="00052EE0"/>
    <w:rsid w:val="00053617"/>
    <w:rsid w:val="00053CD6"/>
    <w:rsid w:val="00054465"/>
    <w:rsid w:val="0005446E"/>
    <w:rsid w:val="00055132"/>
    <w:rsid w:val="00055D4D"/>
    <w:rsid w:val="00056479"/>
    <w:rsid w:val="0005666B"/>
    <w:rsid w:val="00056E6D"/>
    <w:rsid w:val="00057D04"/>
    <w:rsid w:val="00060605"/>
    <w:rsid w:val="00061617"/>
    <w:rsid w:val="00061839"/>
    <w:rsid w:val="00061BAD"/>
    <w:rsid w:val="000621E1"/>
    <w:rsid w:val="0006326B"/>
    <w:rsid w:val="0006429E"/>
    <w:rsid w:val="00064793"/>
    <w:rsid w:val="00065113"/>
    <w:rsid w:val="00066101"/>
    <w:rsid w:val="00066766"/>
    <w:rsid w:val="000673D8"/>
    <w:rsid w:val="0006743B"/>
    <w:rsid w:val="0007009E"/>
    <w:rsid w:val="00070269"/>
    <w:rsid w:val="00070EF0"/>
    <w:rsid w:val="000715AE"/>
    <w:rsid w:val="00072022"/>
    <w:rsid w:val="00072315"/>
    <w:rsid w:val="000723D8"/>
    <w:rsid w:val="00072963"/>
    <w:rsid w:val="00072D5E"/>
    <w:rsid w:val="00072F9E"/>
    <w:rsid w:val="000739E6"/>
    <w:rsid w:val="00073EBF"/>
    <w:rsid w:val="00074077"/>
    <w:rsid w:val="00074713"/>
    <w:rsid w:val="00074B9C"/>
    <w:rsid w:val="000755CB"/>
    <w:rsid w:val="00075C62"/>
    <w:rsid w:val="00075F3E"/>
    <w:rsid w:val="00076F64"/>
    <w:rsid w:val="00077153"/>
    <w:rsid w:val="00077156"/>
    <w:rsid w:val="00077653"/>
    <w:rsid w:val="00077E30"/>
    <w:rsid w:val="00077FC7"/>
    <w:rsid w:val="00080512"/>
    <w:rsid w:val="00080738"/>
    <w:rsid w:val="00080C2E"/>
    <w:rsid w:val="00081226"/>
    <w:rsid w:val="00081280"/>
    <w:rsid w:val="00081E72"/>
    <w:rsid w:val="00081EF0"/>
    <w:rsid w:val="000825DB"/>
    <w:rsid w:val="00083771"/>
    <w:rsid w:val="00083C35"/>
    <w:rsid w:val="00084947"/>
    <w:rsid w:val="00084C7D"/>
    <w:rsid w:val="00084D1B"/>
    <w:rsid w:val="00084FC3"/>
    <w:rsid w:val="00085F1F"/>
    <w:rsid w:val="0008618A"/>
    <w:rsid w:val="0008688D"/>
    <w:rsid w:val="0008712F"/>
    <w:rsid w:val="00087D87"/>
    <w:rsid w:val="000901C6"/>
    <w:rsid w:val="000902CB"/>
    <w:rsid w:val="00090468"/>
    <w:rsid w:val="00091BB7"/>
    <w:rsid w:val="00092D46"/>
    <w:rsid w:val="00093334"/>
    <w:rsid w:val="00093831"/>
    <w:rsid w:val="00093AD4"/>
    <w:rsid w:val="00095D09"/>
    <w:rsid w:val="000963D6"/>
    <w:rsid w:val="00096985"/>
    <w:rsid w:val="000969CF"/>
    <w:rsid w:val="00096B9B"/>
    <w:rsid w:val="00096BAF"/>
    <w:rsid w:val="000971F2"/>
    <w:rsid w:val="00097668"/>
    <w:rsid w:val="00097A3B"/>
    <w:rsid w:val="000A00ED"/>
    <w:rsid w:val="000A092D"/>
    <w:rsid w:val="000A0A27"/>
    <w:rsid w:val="000A0BBF"/>
    <w:rsid w:val="000A1107"/>
    <w:rsid w:val="000A1DFD"/>
    <w:rsid w:val="000A2664"/>
    <w:rsid w:val="000A2EB3"/>
    <w:rsid w:val="000A30DC"/>
    <w:rsid w:val="000A3497"/>
    <w:rsid w:val="000A3E2B"/>
    <w:rsid w:val="000A3F9E"/>
    <w:rsid w:val="000A4B07"/>
    <w:rsid w:val="000A5319"/>
    <w:rsid w:val="000A57D7"/>
    <w:rsid w:val="000A58DC"/>
    <w:rsid w:val="000A6535"/>
    <w:rsid w:val="000A6706"/>
    <w:rsid w:val="000A6B96"/>
    <w:rsid w:val="000A6F56"/>
    <w:rsid w:val="000A7131"/>
    <w:rsid w:val="000A71D1"/>
    <w:rsid w:val="000A7566"/>
    <w:rsid w:val="000A75CC"/>
    <w:rsid w:val="000B046E"/>
    <w:rsid w:val="000B0776"/>
    <w:rsid w:val="000B1999"/>
    <w:rsid w:val="000B1D17"/>
    <w:rsid w:val="000B1EFE"/>
    <w:rsid w:val="000B20F7"/>
    <w:rsid w:val="000B2E39"/>
    <w:rsid w:val="000B393C"/>
    <w:rsid w:val="000B3BE0"/>
    <w:rsid w:val="000B4712"/>
    <w:rsid w:val="000B4823"/>
    <w:rsid w:val="000B4903"/>
    <w:rsid w:val="000B5084"/>
    <w:rsid w:val="000B520A"/>
    <w:rsid w:val="000B53A4"/>
    <w:rsid w:val="000B57AE"/>
    <w:rsid w:val="000B6997"/>
    <w:rsid w:val="000B7BCF"/>
    <w:rsid w:val="000B7F64"/>
    <w:rsid w:val="000C0473"/>
    <w:rsid w:val="000C04D0"/>
    <w:rsid w:val="000C15B8"/>
    <w:rsid w:val="000C1797"/>
    <w:rsid w:val="000C1C9D"/>
    <w:rsid w:val="000C23DF"/>
    <w:rsid w:val="000C2435"/>
    <w:rsid w:val="000C2489"/>
    <w:rsid w:val="000C3531"/>
    <w:rsid w:val="000C3B29"/>
    <w:rsid w:val="000C43BA"/>
    <w:rsid w:val="000C4508"/>
    <w:rsid w:val="000C457D"/>
    <w:rsid w:val="000C4F17"/>
    <w:rsid w:val="000C5056"/>
    <w:rsid w:val="000C507D"/>
    <w:rsid w:val="000C522B"/>
    <w:rsid w:val="000C56FB"/>
    <w:rsid w:val="000C59B6"/>
    <w:rsid w:val="000C59C0"/>
    <w:rsid w:val="000C68BE"/>
    <w:rsid w:val="000C69AD"/>
    <w:rsid w:val="000C76EA"/>
    <w:rsid w:val="000C76FD"/>
    <w:rsid w:val="000C7993"/>
    <w:rsid w:val="000D01F2"/>
    <w:rsid w:val="000D035D"/>
    <w:rsid w:val="000D08C2"/>
    <w:rsid w:val="000D0B45"/>
    <w:rsid w:val="000D0B66"/>
    <w:rsid w:val="000D1418"/>
    <w:rsid w:val="000D335B"/>
    <w:rsid w:val="000D388D"/>
    <w:rsid w:val="000D3C51"/>
    <w:rsid w:val="000D3CAA"/>
    <w:rsid w:val="000D4A15"/>
    <w:rsid w:val="000D5485"/>
    <w:rsid w:val="000D58AB"/>
    <w:rsid w:val="000D617C"/>
    <w:rsid w:val="000D62C9"/>
    <w:rsid w:val="000D7979"/>
    <w:rsid w:val="000D7C48"/>
    <w:rsid w:val="000D7CDC"/>
    <w:rsid w:val="000D7CFB"/>
    <w:rsid w:val="000E0E2A"/>
    <w:rsid w:val="000E11E4"/>
    <w:rsid w:val="000E1E2C"/>
    <w:rsid w:val="000E277C"/>
    <w:rsid w:val="000E2969"/>
    <w:rsid w:val="000E2D8D"/>
    <w:rsid w:val="000E3005"/>
    <w:rsid w:val="000E3A11"/>
    <w:rsid w:val="000E41CB"/>
    <w:rsid w:val="000E42F8"/>
    <w:rsid w:val="000E46F1"/>
    <w:rsid w:val="000E4B45"/>
    <w:rsid w:val="000E4D28"/>
    <w:rsid w:val="000E5919"/>
    <w:rsid w:val="000E5E5D"/>
    <w:rsid w:val="000E6058"/>
    <w:rsid w:val="000E6529"/>
    <w:rsid w:val="000E794A"/>
    <w:rsid w:val="000E7C7D"/>
    <w:rsid w:val="000F003D"/>
    <w:rsid w:val="000F04B3"/>
    <w:rsid w:val="000F0CEA"/>
    <w:rsid w:val="000F0F40"/>
    <w:rsid w:val="000F1302"/>
    <w:rsid w:val="000F19D0"/>
    <w:rsid w:val="000F2187"/>
    <w:rsid w:val="000F3136"/>
    <w:rsid w:val="000F324F"/>
    <w:rsid w:val="000F3988"/>
    <w:rsid w:val="000F3B8B"/>
    <w:rsid w:val="000F3D92"/>
    <w:rsid w:val="000F3E75"/>
    <w:rsid w:val="000F4783"/>
    <w:rsid w:val="000F57F4"/>
    <w:rsid w:val="000F5DF7"/>
    <w:rsid w:val="000F62D7"/>
    <w:rsid w:val="000F6738"/>
    <w:rsid w:val="000F71B5"/>
    <w:rsid w:val="000F78E9"/>
    <w:rsid w:val="00100CAE"/>
    <w:rsid w:val="00100EE5"/>
    <w:rsid w:val="00101610"/>
    <w:rsid w:val="00101E5C"/>
    <w:rsid w:val="00101FC7"/>
    <w:rsid w:val="001038BB"/>
    <w:rsid w:val="00103C0F"/>
    <w:rsid w:val="00104A2C"/>
    <w:rsid w:val="00104B62"/>
    <w:rsid w:val="00105921"/>
    <w:rsid w:val="00105DBA"/>
    <w:rsid w:val="00106838"/>
    <w:rsid w:val="00106A79"/>
    <w:rsid w:val="0010753D"/>
    <w:rsid w:val="00107C5B"/>
    <w:rsid w:val="00107D13"/>
    <w:rsid w:val="0011087C"/>
    <w:rsid w:val="001123E7"/>
    <w:rsid w:val="00112765"/>
    <w:rsid w:val="0011299B"/>
    <w:rsid w:val="00112F1A"/>
    <w:rsid w:val="00113D80"/>
    <w:rsid w:val="00113F1B"/>
    <w:rsid w:val="001142A4"/>
    <w:rsid w:val="00114BF6"/>
    <w:rsid w:val="001155DF"/>
    <w:rsid w:val="001167FE"/>
    <w:rsid w:val="00116C72"/>
    <w:rsid w:val="001178BC"/>
    <w:rsid w:val="001179A0"/>
    <w:rsid w:val="00120BB2"/>
    <w:rsid w:val="00120E8C"/>
    <w:rsid w:val="001223B0"/>
    <w:rsid w:val="0012249B"/>
    <w:rsid w:val="0012302F"/>
    <w:rsid w:val="0012353B"/>
    <w:rsid w:val="00123810"/>
    <w:rsid w:val="00124F4F"/>
    <w:rsid w:val="001252D3"/>
    <w:rsid w:val="00125D2A"/>
    <w:rsid w:val="00125DED"/>
    <w:rsid w:val="0012637C"/>
    <w:rsid w:val="0012647B"/>
    <w:rsid w:val="00126917"/>
    <w:rsid w:val="00126931"/>
    <w:rsid w:val="001275A4"/>
    <w:rsid w:val="0013039C"/>
    <w:rsid w:val="00131FE1"/>
    <w:rsid w:val="0013235C"/>
    <w:rsid w:val="00132727"/>
    <w:rsid w:val="00132946"/>
    <w:rsid w:val="0013306F"/>
    <w:rsid w:val="0013309E"/>
    <w:rsid w:val="001333CE"/>
    <w:rsid w:val="00133EA9"/>
    <w:rsid w:val="00133EED"/>
    <w:rsid w:val="0013490B"/>
    <w:rsid w:val="001349C1"/>
    <w:rsid w:val="00135218"/>
    <w:rsid w:val="001358C7"/>
    <w:rsid w:val="00136498"/>
    <w:rsid w:val="00136D94"/>
    <w:rsid w:val="001403A6"/>
    <w:rsid w:val="00141392"/>
    <w:rsid w:val="001425AD"/>
    <w:rsid w:val="001430EB"/>
    <w:rsid w:val="00143492"/>
    <w:rsid w:val="001434D9"/>
    <w:rsid w:val="00143A6A"/>
    <w:rsid w:val="00144239"/>
    <w:rsid w:val="00145075"/>
    <w:rsid w:val="00146272"/>
    <w:rsid w:val="001466C9"/>
    <w:rsid w:val="00147697"/>
    <w:rsid w:val="001504D5"/>
    <w:rsid w:val="00151851"/>
    <w:rsid w:val="00151EF3"/>
    <w:rsid w:val="00153412"/>
    <w:rsid w:val="001534A2"/>
    <w:rsid w:val="00154400"/>
    <w:rsid w:val="00154C37"/>
    <w:rsid w:val="00154F10"/>
    <w:rsid w:val="00155EB5"/>
    <w:rsid w:val="00155F61"/>
    <w:rsid w:val="00156EE9"/>
    <w:rsid w:val="00157043"/>
    <w:rsid w:val="00157278"/>
    <w:rsid w:val="00160208"/>
    <w:rsid w:val="001607DF"/>
    <w:rsid w:val="00160E13"/>
    <w:rsid w:val="00161AA7"/>
    <w:rsid w:val="0016286D"/>
    <w:rsid w:val="00162BD5"/>
    <w:rsid w:val="0016326D"/>
    <w:rsid w:val="001634C7"/>
    <w:rsid w:val="00163763"/>
    <w:rsid w:val="001639C3"/>
    <w:rsid w:val="00163AF0"/>
    <w:rsid w:val="00164169"/>
    <w:rsid w:val="00164B5D"/>
    <w:rsid w:val="00164C25"/>
    <w:rsid w:val="0016509A"/>
    <w:rsid w:val="001650E7"/>
    <w:rsid w:val="0016511A"/>
    <w:rsid w:val="00165B0B"/>
    <w:rsid w:val="00166808"/>
    <w:rsid w:val="00166FCF"/>
    <w:rsid w:val="00167237"/>
    <w:rsid w:val="001673B8"/>
    <w:rsid w:val="00167BDC"/>
    <w:rsid w:val="00167D11"/>
    <w:rsid w:val="00167F22"/>
    <w:rsid w:val="0017081C"/>
    <w:rsid w:val="00170D17"/>
    <w:rsid w:val="001710B4"/>
    <w:rsid w:val="00172429"/>
    <w:rsid w:val="00172870"/>
    <w:rsid w:val="00172BD2"/>
    <w:rsid w:val="00172E73"/>
    <w:rsid w:val="001731CA"/>
    <w:rsid w:val="00173EC5"/>
    <w:rsid w:val="00173FF6"/>
    <w:rsid w:val="00174107"/>
    <w:rsid w:val="001741A0"/>
    <w:rsid w:val="0017483B"/>
    <w:rsid w:val="00174BCA"/>
    <w:rsid w:val="001757A1"/>
    <w:rsid w:val="00175DC8"/>
    <w:rsid w:val="00175FA0"/>
    <w:rsid w:val="00176227"/>
    <w:rsid w:val="00177F10"/>
    <w:rsid w:val="0018078B"/>
    <w:rsid w:val="001812B3"/>
    <w:rsid w:val="001816BB"/>
    <w:rsid w:val="00181975"/>
    <w:rsid w:val="001821B9"/>
    <w:rsid w:val="001821DA"/>
    <w:rsid w:val="00182709"/>
    <w:rsid w:val="00182E5E"/>
    <w:rsid w:val="00183209"/>
    <w:rsid w:val="00183485"/>
    <w:rsid w:val="00183D27"/>
    <w:rsid w:val="0018415C"/>
    <w:rsid w:val="00184502"/>
    <w:rsid w:val="00184B86"/>
    <w:rsid w:val="00184E0B"/>
    <w:rsid w:val="001852C9"/>
    <w:rsid w:val="00185FE3"/>
    <w:rsid w:val="0018629A"/>
    <w:rsid w:val="001862D5"/>
    <w:rsid w:val="001863E7"/>
    <w:rsid w:val="00186734"/>
    <w:rsid w:val="001871DE"/>
    <w:rsid w:val="00187B0B"/>
    <w:rsid w:val="00190570"/>
    <w:rsid w:val="001907EE"/>
    <w:rsid w:val="00191078"/>
    <w:rsid w:val="001912C3"/>
    <w:rsid w:val="00191D6A"/>
    <w:rsid w:val="00192BDE"/>
    <w:rsid w:val="00194615"/>
    <w:rsid w:val="00194CD0"/>
    <w:rsid w:val="001951AD"/>
    <w:rsid w:val="001952C0"/>
    <w:rsid w:val="00195315"/>
    <w:rsid w:val="0019542C"/>
    <w:rsid w:val="00195C30"/>
    <w:rsid w:val="0019663D"/>
    <w:rsid w:val="00196918"/>
    <w:rsid w:val="00197CD2"/>
    <w:rsid w:val="001A07CE"/>
    <w:rsid w:val="001A0AFF"/>
    <w:rsid w:val="001A0ECD"/>
    <w:rsid w:val="001A0F48"/>
    <w:rsid w:val="001A158E"/>
    <w:rsid w:val="001A2073"/>
    <w:rsid w:val="001A232C"/>
    <w:rsid w:val="001A2A3C"/>
    <w:rsid w:val="001A5098"/>
    <w:rsid w:val="001A5C97"/>
    <w:rsid w:val="001A74D8"/>
    <w:rsid w:val="001A75CC"/>
    <w:rsid w:val="001A7A06"/>
    <w:rsid w:val="001B03D1"/>
    <w:rsid w:val="001B05B9"/>
    <w:rsid w:val="001B0654"/>
    <w:rsid w:val="001B076A"/>
    <w:rsid w:val="001B0D22"/>
    <w:rsid w:val="001B15E2"/>
    <w:rsid w:val="001B171E"/>
    <w:rsid w:val="001B1738"/>
    <w:rsid w:val="001B279B"/>
    <w:rsid w:val="001B2F44"/>
    <w:rsid w:val="001B32A6"/>
    <w:rsid w:val="001B387E"/>
    <w:rsid w:val="001B3995"/>
    <w:rsid w:val="001B49C9"/>
    <w:rsid w:val="001B4C7B"/>
    <w:rsid w:val="001B513A"/>
    <w:rsid w:val="001B518B"/>
    <w:rsid w:val="001B61E9"/>
    <w:rsid w:val="001B634F"/>
    <w:rsid w:val="001B6440"/>
    <w:rsid w:val="001B6625"/>
    <w:rsid w:val="001B6B7D"/>
    <w:rsid w:val="001B7559"/>
    <w:rsid w:val="001B7642"/>
    <w:rsid w:val="001C0960"/>
    <w:rsid w:val="001C1A03"/>
    <w:rsid w:val="001C27AE"/>
    <w:rsid w:val="001C2892"/>
    <w:rsid w:val="001C3062"/>
    <w:rsid w:val="001C3118"/>
    <w:rsid w:val="001C31CF"/>
    <w:rsid w:val="001C36CF"/>
    <w:rsid w:val="001C4F79"/>
    <w:rsid w:val="001C6D48"/>
    <w:rsid w:val="001C6DB5"/>
    <w:rsid w:val="001C721F"/>
    <w:rsid w:val="001C7671"/>
    <w:rsid w:val="001C779E"/>
    <w:rsid w:val="001D0A10"/>
    <w:rsid w:val="001D21F1"/>
    <w:rsid w:val="001D2DEC"/>
    <w:rsid w:val="001D2E7E"/>
    <w:rsid w:val="001D303A"/>
    <w:rsid w:val="001D3EA1"/>
    <w:rsid w:val="001D499A"/>
    <w:rsid w:val="001D5164"/>
    <w:rsid w:val="001D7814"/>
    <w:rsid w:val="001D78B9"/>
    <w:rsid w:val="001D79D1"/>
    <w:rsid w:val="001E01D3"/>
    <w:rsid w:val="001E0865"/>
    <w:rsid w:val="001E1C63"/>
    <w:rsid w:val="001E2C74"/>
    <w:rsid w:val="001E2E75"/>
    <w:rsid w:val="001E42BE"/>
    <w:rsid w:val="001E4609"/>
    <w:rsid w:val="001E4860"/>
    <w:rsid w:val="001E4CF9"/>
    <w:rsid w:val="001E5647"/>
    <w:rsid w:val="001E59C7"/>
    <w:rsid w:val="001E6696"/>
    <w:rsid w:val="001E6C67"/>
    <w:rsid w:val="001E7A88"/>
    <w:rsid w:val="001E7C1E"/>
    <w:rsid w:val="001F10D2"/>
    <w:rsid w:val="001F1402"/>
    <w:rsid w:val="001F168B"/>
    <w:rsid w:val="001F16A4"/>
    <w:rsid w:val="001F2CA4"/>
    <w:rsid w:val="001F30C0"/>
    <w:rsid w:val="001F31F2"/>
    <w:rsid w:val="001F3B28"/>
    <w:rsid w:val="001F5198"/>
    <w:rsid w:val="001F5C04"/>
    <w:rsid w:val="001F5CE8"/>
    <w:rsid w:val="001F6674"/>
    <w:rsid w:val="001F6B8B"/>
    <w:rsid w:val="001F703B"/>
    <w:rsid w:val="001F715C"/>
    <w:rsid w:val="001F7831"/>
    <w:rsid w:val="002000AF"/>
    <w:rsid w:val="00200194"/>
    <w:rsid w:val="00200870"/>
    <w:rsid w:val="002012E2"/>
    <w:rsid w:val="00202334"/>
    <w:rsid w:val="00202F98"/>
    <w:rsid w:val="0020336F"/>
    <w:rsid w:val="00203BFF"/>
    <w:rsid w:val="00204045"/>
    <w:rsid w:val="00204572"/>
    <w:rsid w:val="002048C0"/>
    <w:rsid w:val="002052AB"/>
    <w:rsid w:val="00205B07"/>
    <w:rsid w:val="00205DB0"/>
    <w:rsid w:val="00205DBC"/>
    <w:rsid w:val="00206320"/>
    <w:rsid w:val="002064E4"/>
    <w:rsid w:val="002068B3"/>
    <w:rsid w:val="00206D07"/>
    <w:rsid w:val="00207004"/>
    <w:rsid w:val="0020712B"/>
    <w:rsid w:val="00207938"/>
    <w:rsid w:val="0021023B"/>
    <w:rsid w:val="002108BA"/>
    <w:rsid w:val="002109F4"/>
    <w:rsid w:val="00211B45"/>
    <w:rsid w:val="00211D2E"/>
    <w:rsid w:val="00211E39"/>
    <w:rsid w:val="00212436"/>
    <w:rsid w:val="002133B5"/>
    <w:rsid w:val="00214525"/>
    <w:rsid w:val="00215057"/>
    <w:rsid w:val="002157E3"/>
    <w:rsid w:val="0021587C"/>
    <w:rsid w:val="00215A4C"/>
    <w:rsid w:val="00216496"/>
    <w:rsid w:val="0021720E"/>
    <w:rsid w:val="00217BFA"/>
    <w:rsid w:val="002200B1"/>
    <w:rsid w:val="002200BB"/>
    <w:rsid w:val="00220322"/>
    <w:rsid w:val="002204AC"/>
    <w:rsid w:val="00220B0B"/>
    <w:rsid w:val="00220F5E"/>
    <w:rsid w:val="00220F6F"/>
    <w:rsid w:val="00221D20"/>
    <w:rsid w:val="00221D91"/>
    <w:rsid w:val="00222729"/>
    <w:rsid w:val="00222956"/>
    <w:rsid w:val="00222B65"/>
    <w:rsid w:val="00222B69"/>
    <w:rsid w:val="00222D03"/>
    <w:rsid w:val="00223665"/>
    <w:rsid w:val="00223FAC"/>
    <w:rsid w:val="00224928"/>
    <w:rsid w:val="0022606D"/>
    <w:rsid w:val="002265D9"/>
    <w:rsid w:val="00226920"/>
    <w:rsid w:val="00226F28"/>
    <w:rsid w:val="00227768"/>
    <w:rsid w:val="00227D55"/>
    <w:rsid w:val="00227FF0"/>
    <w:rsid w:val="00230E38"/>
    <w:rsid w:val="00231728"/>
    <w:rsid w:val="00231866"/>
    <w:rsid w:val="002318BD"/>
    <w:rsid w:val="00231B65"/>
    <w:rsid w:val="002322F6"/>
    <w:rsid w:val="0023240E"/>
    <w:rsid w:val="00232AC0"/>
    <w:rsid w:val="00233C63"/>
    <w:rsid w:val="002340AD"/>
    <w:rsid w:val="0023436B"/>
    <w:rsid w:val="002344F6"/>
    <w:rsid w:val="0023489E"/>
    <w:rsid w:val="00235970"/>
    <w:rsid w:val="00236136"/>
    <w:rsid w:val="00236B68"/>
    <w:rsid w:val="00240615"/>
    <w:rsid w:val="00240D3D"/>
    <w:rsid w:val="00240FBD"/>
    <w:rsid w:val="002420EF"/>
    <w:rsid w:val="0024397B"/>
    <w:rsid w:val="002439C3"/>
    <w:rsid w:val="002447BC"/>
    <w:rsid w:val="00244C20"/>
    <w:rsid w:val="00244E8F"/>
    <w:rsid w:val="00244EB8"/>
    <w:rsid w:val="00245362"/>
    <w:rsid w:val="002456FC"/>
    <w:rsid w:val="002463E6"/>
    <w:rsid w:val="0024644E"/>
    <w:rsid w:val="00246EA0"/>
    <w:rsid w:val="00247766"/>
    <w:rsid w:val="00250CBB"/>
    <w:rsid w:val="00251318"/>
    <w:rsid w:val="002516C9"/>
    <w:rsid w:val="00251C26"/>
    <w:rsid w:val="00251E0A"/>
    <w:rsid w:val="00251FEF"/>
    <w:rsid w:val="0025225B"/>
    <w:rsid w:val="0025246A"/>
    <w:rsid w:val="002534C0"/>
    <w:rsid w:val="002535B0"/>
    <w:rsid w:val="002545BF"/>
    <w:rsid w:val="002549F5"/>
    <w:rsid w:val="00254BD8"/>
    <w:rsid w:val="00255190"/>
    <w:rsid w:val="002558C5"/>
    <w:rsid w:val="00256A8D"/>
    <w:rsid w:val="002571C4"/>
    <w:rsid w:val="002574B9"/>
    <w:rsid w:val="00257AAF"/>
    <w:rsid w:val="00257E86"/>
    <w:rsid w:val="00260FF6"/>
    <w:rsid w:val="002610D8"/>
    <w:rsid w:val="00261279"/>
    <w:rsid w:val="00262C8C"/>
    <w:rsid w:val="00263B11"/>
    <w:rsid w:val="00264620"/>
    <w:rsid w:val="00264C13"/>
    <w:rsid w:val="002658EB"/>
    <w:rsid w:val="0026622B"/>
    <w:rsid w:val="002662B6"/>
    <w:rsid w:val="00266F65"/>
    <w:rsid w:val="0027009D"/>
    <w:rsid w:val="002703F9"/>
    <w:rsid w:val="002706DD"/>
    <w:rsid w:val="00270BAC"/>
    <w:rsid w:val="00270C3C"/>
    <w:rsid w:val="00270D60"/>
    <w:rsid w:val="002715A3"/>
    <w:rsid w:val="00271B5E"/>
    <w:rsid w:val="002733FA"/>
    <w:rsid w:val="002736FC"/>
    <w:rsid w:val="002740E5"/>
    <w:rsid w:val="002747EC"/>
    <w:rsid w:val="00275A84"/>
    <w:rsid w:val="0027677D"/>
    <w:rsid w:val="00276F5B"/>
    <w:rsid w:val="00277AC5"/>
    <w:rsid w:val="0028119A"/>
    <w:rsid w:val="00281395"/>
    <w:rsid w:val="002818D6"/>
    <w:rsid w:val="00281A2D"/>
    <w:rsid w:val="00281E83"/>
    <w:rsid w:val="0028218E"/>
    <w:rsid w:val="0028341D"/>
    <w:rsid w:val="00283FC5"/>
    <w:rsid w:val="002844EC"/>
    <w:rsid w:val="00284816"/>
    <w:rsid w:val="002848E4"/>
    <w:rsid w:val="00284B04"/>
    <w:rsid w:val="00285045"/>
    <w:rsid w:val="002855BF"/>
    <w:rsid w:val="00285826"/>
    <w:rsid w:val="00285BA4"/>
    <w:rsid w:val="00286A1C"/>
    <w:rsid w:val="002876FF"/>
    <w:rsid w:val="00287B2E"/>
    <w:rsid w:val="00290391"/>
    <w:rsid w:val="00290537"/>
    <w:rsid w:val="00290688"/>
    <w:rsid w:val="0029118E"/>
    <w:rsid w:val="00291C53"/>
    <w:rsid w:val="00292458"/>
    <w:rsid w:val="00292914"/>
    <w:rsid w:val="00292ED2"/>
    <w:rsid w:val="002930EA"/>
    <w:rsid w:val="0029322A"/>
    <w:rsid w:val="0029442A"/>
    <w:rsid w:val="002944D0"/>
    <w:rsid w:val="00295174"/>
    <w:rsid w:val="00295233"/>
    <w:rsid w:val="00295DD2"/>
    <w:rsid w:val="00295F17"/>
    <w:rsid w:val="00296689"/>
    <w:rsid w:val="00297155"/>
    <w:rsid w:val="00297251"/>
    <w:rsid w:val="00297275"/>
    <w:rsid w:val="00297423"/>
    <w:rsid w:val="00297BB0"/>
    <w:rsid w:val="002A115D"/>
    <w:rsid w:val="002A1C94"/>
    <w:rsid w:val="002A1E96"/>
    <w:rsid w:val="002A230C"/>
    <w:rsid w:val="002A2E79"/>
    <w:rsid w:val="002A3480"/>
    <w:rsid w:val="002A3494"/>
    <w:rsid w:val="002A37F5"/>
    <w:rsid w:val="002A5832"/>
    <w:rsid w:val="002A58F4"/>
    <w:rsid w:val="002A61D5"/>
    <w:rsid w:val="002A6E7D"/>
    <w:rsid w:val="002A7758"/>
    <w:rsid w:val="002A7ECB"/>
    <w:rsid w:val="002B08D8"/>
    <w:rsid w:val="002B0C8D"/>
    <w:rsid w:val="002B11EB"/>
    <w:rsid w:val="002B142F"/>
    <w:rsid w:val="002B1D37"/>
    <w:rsid w:val="002B1F3E"/>
    <w:rsid w:val="002B2578"/>
    <w:rsid w:val="002B662C"/>
    <w:rsid w:val="002B6D85"/>
    <w:rsid w:val="002B6FED"/>
    <w:rsid w:val="002B7D3A"/>
    <w:rsid w:val="002C05B6"/>
    <w:rsid w:val="002C1430"/>
    <w:rsid w:val="002C17CB"/>
    <w:rsid w:val="002C1D5A"/>
    <w:rsid w:val="002C20CB"/>
    <w:rsid w:val="002C2656"/>
    <w:rsid w:val="002C2D73"/>
    <w:rsid w:val="002C30AA"/>
    <w:rsid w:val="002C3C6A"/>
    <w:rsid w:val="002C4746"/>
    <w:rsid w:val="002C491B"/>
    <w:rsid w:val="002C4B12"/>
    <w:rsid w:val="002C7672"/>
    <w:rsid w:val="002D0335"/>
    <w:rsid w:val="002D113B"/>
    <w:rsid w:val="002D11F3"/>
    <w:rsid w:val="002D1892"/>
    <w:rsid w:val="002D23AA"/>
    <w:rsid w:val="002D3169"/>
    <w:rsid w:val="002D40BB"/>
    <w:rsid w:val="002D4E3C"/>
    <w:rsid w:val="002D54B3"/>
    <w:rsid w:val="002D5DCD"/>
    <w:rsid w:val="002D649E"/>
    <w:rsid w:val="002E03A3"/>
    <w:rsid w:val="002E0ADE"/>
    <w:rsid w:val="002E1272"/>
    <w:rsid w:val="002E1777"/>
    <w:rsid w:val="002E1B0A"/>
    <w:rsid w:val="002E1F73"/>
    <w:rsid w:val="002E25B8"/>
    <w:rsid w:val="002E2879"/>
    <w:rsid w:val="002E3314"/>
    <w:rsid w:val="002E3B6B"/>
    <w:rsid w:val="002E40B7"/>
    <w:rsid w:val="002E42E1"/>
    <w:rsid w:val="002E4E70"/>
    <w:rsid w:val="002E4EBD"/>
    <w:rsid w:val="002E507B"/>
    <w:rsid w:val="002E546B"/>
    <w:rsid w:val="002E5A19"/>
    <w:rsid w:val="002E5B47"/>
    <w:rsid w:val="002E7554"/>
    <w:rsid w:val="002E7A0E"/>
    <w:rsid w:val="002F0D22"/>
    <w:rsid w:val="002F0E82"/>
    <w:rsid w:val="002F139E"/>
    <w:rsid w:val="002F1619"/>
    <w:rsid w:val="002F20F2"/>
    <w:rsid w:val="002F24F4"/>
    <w:rsid w:val="002F31C2"/>
    <w:rsid w:val="002F3E02"/>
    <w:rsid w:val="002F3E56"/>
    <w:rsid w:val="002F40BF"/>
    <w:rsid w:val="002F4587"/>
    <w:rsid w:val="002F463C"/>
    <w:rsid w:val="002F52AF"/>
    <w:rsid w:val="002F5B7D"/>
    <w:rsid w:val="002F6747"/>
    <w:rsid w:val="002F741D"/>
    <w:rsid w:val="002F7B25"/>
    <w:rsid w:val="0030099D"/>
    <w:rsid w:val="003009DC"/>
    <w:rsid w:val="00300B82"/>
    <w:rsid w:val="00300CF1"/>
    <w:rsid w:val="00300E9F"/>
    <w:rsid w:val="00301627"/>
    <w:rsid w:val="00302041"/>
    <w:rsid w:val="003024C9"/>
    <w:rsid w:val="0030303B"/>
    <w:rsid w:val="003038C3"/>
    <w:rsid w:val="00303BC3"/>
    <w:rsid w:val="00303C98"/>
    <w:rsid w:val="003040C6"/>
    <w:rsid w:val="0030430A"/>
    <w:rsid w:val="00305775"/>
    <w:rsid w:val="0030591D"/>
    <w:rsid w:val="00305E82"/>
    <w:rsid w:val="00306725"/>
    <w:rsid w:val="00307650"/>
    <w:rsid w:val="00307ABD"/>
    <w:rsid w:val="00307DE4"/>
    <w:rsid w:val="003101B6"/>
    <w:rsid w:val="00310BD1"/>
    <w:rsid w:val="003121E3"/>
    <w:rsid w:val="00312B3F"/>
    <w:rsid w:val="00312F9E"/>
    <w:rsid w:val="00312FFD"/>
    <w:rsid w:val="00313363"/>
    <w:rsid w:val="00314608"/>
    <w:rsid w:val="0031516F"/>
    <w:rsid w:val="00315A4C"/>
    <w:rsid w:val="00315BDB"/>
    <w:rsid w:val="003169B1"/>
    <w:rsid w:val="003172DC"/>
    <w:rsid w:val="0031756E"/>
    <w:rsid w:val="00317F7B"/>
    <w:rsid w:val="003211C1"/>
    <w:rsid w:val="00321659"/>
    <w:rsid w:val="00324329"/>
    <w:rsid w:val="0032438D"/>
    <w:rsid w:val="0032536A"/>
    <w:rsid w:val="00325525"/>
    <w:rsid w:val="00325AE3"/>
    <w:rsid w:val="00325FC9"/>
    <w:rsid w:val="00326069"/>
    <w:rsid w:val="00326331"/>
    <w:rsid w:val="00326460"/>
    <w:rsid w:val="00326AE1"/>
    <w:rsid w:val="00327367"/>
    <w:rsid w:val="00327C14"/>
    <w:rsid w:val="0033028E"/>
    <w:rsid w:val="003306C2"/>
    <w:rsid w:val="00331BA1"/>
    <w:rsid w:val="00331BDB"/>
    <w:rsid w:val="003323F8"/>
    <w:rsid w:val="00333504"/>
    <w:rsid w:val="0033379A"/>
    <w:rsid w:val="0033391A"/>
    <w:rsid w:val="00334340"/>
    <w:rsid w:val="00334AE8"/>
    <w:rsid w:val="00335335"/>
    <w:rsid w:val="00335FDB"/>
    <w:rsid w:val="0033601B"/>
    <w:rsid w:val="0033627A"/>
    <w:rsid w:val="00336889"/>
    <w:rsid w:val="00336947"/>
    <w:rsid w:val="003374EE"/>
    <w:rsid w:val="003377A4"/>
    <w:rsid w:val="00337B14"/>
    <w:rsid w:val="00337B24"/>
    <w:rsid w:val="003404C3"/>
    <w:rsid w:val="003404E2"/>
    <w:rsid w:val="00340E59"/>
    <w:rsid w:val="00341038"/>
    <w:rsid w:val="0034162D"/>
    <w:rsid w:val="00342525"/>
    <w:rsid w:val="00342AA1"/>
    <w:rsid w:val="00342AEF"/>
    <w:rsid w:val="00342DAF"/>
    <w:rsid w:val="003436B9"/>
    <w:rsid w:val="00343C9B"/>
    <w:rsid w:val="00344F3A"/>
    <w:rsid w:val="0034549F"/>
    <w:rsid w:val="003455A2"/>
    <w:rsid w:val="003458B1"/>
    <w:rsid w:val="003458FB"/>
    <w:rsid w:val="00345C93"/>
    <w:rsid w:val="00346789"/>
    <w:rsid w:val="00347606"/>
    <w:rsid w:val="00351ECC"/>
    <w:rsid w:val="00352125"/>
    <w:rsid w:val="0035279F"/>
    <w:rsid w:val="00352B07"/>
    <w:rsid w:val="00352F5D"/>
    <w:rsid w:val="003530B5"/>
    <w:rsid w:val="00354025"/>
    <w:rsid w:val="003541B9"/>
    <w:rsid w:val="00354274"/>
    <w:rsid w:val="0035462D"/>
    <w:rsid w:val="0035486E"/>
    <w:rsid w:val="00354D68"/>
    <w:rsid w:val="00354FB7"/>
    <w:rsid w:val="00355218"/>
    <w:rsid w:val="00355CA5"/>
    <w:rsid w:val="003562F6"/>
    <w:rsid w:val="003565A1"/>
    <w:rsid w:val="003569D6"/>
    <w:rsid w:val="003569E5"/>
    <w:rsid w:val="00356AEC"/>
    <w:rsid w:val="003578C1"/>
    <w:rsid w:val="00357EAA"/>
    <w:rsid w:val="0036024B"/>
    <w:rsid w:val="00360800"/>
    <w:rsid w:val="00360FCB"/>
    <w:rsid w:val="0036148F"/>
    <w:rsid w:val="00361CC6"/>
    <w:rsid w:val="0036253F"/>
    <w:rsid w:val="003632D7"/>
    <w:rsid w:val="00364B41"/>
    <w:rsid w:val="00365876"/>
    <w:rsid w:val="00365C9E"/>
    <w:rsid w:val="00365D56"/>
    <w:rsid w:val="0036607C"/>
    <w:rsid w:val="003663FF"/>
    <w:rsid w:val="003664EA"/>
    <w:rsid w:val="00366517"/>
    <w:rsid w:val="00366835"/>
    <w:rsid w:val="00366B59"/>
    <w:rsid w:val="00367C0A"/>
    <w:rsid w:val="00367F82"/>
    <w:rsid w:val="003708F0"/>
    <w:rsid w:val="003727C5"/>
    <w:rsid w:val="00372D7B"/>
    <w:rsid w:val="00373216"/>
    <w:rsid w:val="00373E9B"/>
    <w:rsid w:val="00374194"/>
    <w:rsid w:val="00374415"/>
    <w:rsid w:val="003747A9"/>
    <w:rsid w:val="00374F3C"/>
    <w:rsid w:val="003750D2"/>
    <w:rsid w:val="003763F4"/>
    <w:rsid w:val="00376910"/>
    <w:rsid w:val="003774F0"/>
    <w:rsid w:val="00377BB5"/>
    <w:rsid w:val="00377DCA"/>
    <w:rsid w:val="00377E1D"/>
    <w:rsid w:val="0038011C"/>
    <w:rsid w:val="00380753"/>
    <w:rsid w:val="00380DE0"/>
    <w:rsid w:val="00380DEA"/>
    <w:rsid w:val="003813F8"/>
    <w:rsid w:val="00381989"/>
    <w:rsid w:val="00381FB7"/>
    <w:rsid w:val="00383250"/>
    <w:rsid w:val="00383A77"/>
    <w:rsid w:val="00383CF7"/>
    <w:rsid w:val="00383EFF"/>
    <w:rsid w:val="00384262"/>
    <w:rsid w:val="00384EA2"/>
    <w:rsid w:val="0038529B"/>
    <w:rsid w:val="003875D3"/>
    <w:rsid w:val="0039039F"/>
    <w:rsid w:val="003903EE"/>
    <w:rsid w:val="00391213"/>
    <w:rsid w:val="003912C4"/>
    <w:rsid w:val="00392300"/>
    <w:rsid w:val="003928A8"/>
    <w:rsid w:val="00392C09"/>
    <w:rsid w:val="00393095"/>
    <w:rsid w:val="00393A12"/>
    <w:rsid w:val="00394FEA"/>
    <w:rsid w:val="00395022"/>
    <w:rsid w:val="00395BC6"/>
    <w:rsid w:val="0039657B"/>
    <w:rsid w:val="00397141"/>
    <w:rsid w:val="0039725D"/>
    <w:rsid w:val="00397E08"/>
    <w:rsid w:val="003A06EE"/>
    <w:rsid w:val="003A1A00"/>
    <w:rsid w:val="003A1A1D"/>
    <w:rsid w:val="003A2508"/>
    <w:rsid w:val="003A28FD"/>
    <w:rsid w:val="003A2CB1"/>
    <w:rsid w:val="003A4124"/>
    <w:rsid w:val="003A41EF"/>
    <w:rsid w:val="003A4891"/>
    <w:rsid w:val="003A4B44"/>
    <w:rsid w:val="003A4F60"/>
    <w:rsid w:val="003A5176"/>
    <w:rsid w:val="003A5E69"/>
    <w:rsid w:val="003A64DE"/>
    <w:rsid w:val="003A677F"/>
    <w:rsid w:val="003A68D7"/>
    <w:rsid w:val="003A7CC2"/>
    <w:rsid w:val="003B0FEB"/>
    <w:rsid w:val="003B183B"/>
    <w:rsid w:val="003B19E6"/>
    <w:rsid w:val="003B1AFE"/>
    <w:rsid w:val="003B1BBD"/>
    <w:rsid w:val="003B21E7"/>
    <w:rsid w:val="003B3261"/>
    <w:rsid w:val="003B331F"/>
    <w:rsid w:val="003B39F9"/>
    <w:rsid w:val="003B40AD"/>
    <w:rsid w:val="003B4272"/>
    <w:rsid w:val="003B553A"/>
    <w:rsid w:val="003B5A17"/>
    <w:rsid w:val="003B5C0D"/>
    <w:rsid w:val="003B7273"/>
    <w:rsid w:val="003B7873"/>
    <w:rsid w:val="003B7EDA"/>
    <w:rsid w:val="003C0DCD"/>
    <w:rsid w:val="003C0FC4"/>
    <w:rsid w:val="003C1C1E"/>
    <w:rsid w:val="003C1CF8"/>
    <w:rsid w:val="003C1DEF"/>
    <w:rsid w:val="003C2321"/>
    <w:rsid w:val="003C236D"/>
    <w:rsid w:val="003C23E0"/>
    <w:rsid w:val="003C2429"/>
    <w:rsid w:val="003C24A3"/>
    <w:rsid w:val="003C27F8"/>
    <w:rsid w:val="003C28EA"/>
    <w:rsid w:val="003C43E4"/>
    <w:rsid w:val="003C4E37"/>
    <w:rsid w:val="003C6364"/>
    <w:rsid w:val="003C6F79"/>
    <w:rsid w:val="003C75DD"/>
    <w:rsid w:val="003C7E84"/>
    <w:rsid w:val="003D119B"/>
    <w:rsid w:val="003D1556"/>
    <w:rsid w:val="003D1C67"/>
    <w:rsid w:val="003D2847"/>
    <w:rsid w:val="003D36A3"/>
    <w:rsid w:val="003D4886"/>
    <w:rsid w:val="003D4C23"/>
    <w:rsid w:val="003D5281"/>
    <w:rsid w:val="003D5687"/>
    <w:rsid w:val="003D5BAA"/>
    <w:rsid w:val="003D62A9"/>
    <w:rsid w:val="003D6E66"/>
    <w:rsid w:val="003D7455"/>
    <w:rsid w:val="003D75BF"/>
    <w:rsid w:val="003D7853"/>
    <w:rsid w:val="003E16BE"/>
    <w:rsid w:val="003E18B4"/>
    <w:rsid w:val="003E1993"/>
    <w:rsid w:val="003E214D"/>
    <w:rsid w:val="003E2403"/>
    <w:rsid w:val="003E283E"/>
    <w:rsid w:val="003E31BF"/>
    <w:rsid w:val="003E3273"/>
    <w:rsid w:val="003E3BDB"/>
    <w:rsid w:val="003E4167"/>
    <w:rsid w:val="003E41EA"/>
    <w:rsid w:val="003E4202"/>
    <w:rsid w:val="003E5E30"/>
    <w:rsid w:val="003E624B"/>
    <w:rsid w:val="003E6E19"/>
    <w:rsid w:val="003E70C1"/>
    <w:rsid w:val="003E743F"/>
    <w:rsid w:val="003E76CC"/>
    <w:rsid w:val="003E7AA1"/>
    <w:rsid w:val="003F00CD"/>
    <w:rsid w:val="003F126B"/>
    <w:rsid w:val="003F1891"/>
    <w:rsid w:val="003F219F"/>
    <w:rsid w:val="003F28FD"/>
    <w:rsid w:val="003F2EDD"/>
    <w:rsid w:val="003F2EE4"/>
    <w:rsid w:val="003F3810"/>
    <w:rsid w:val="003F3E3B"/>
    <w:rsid w:val="003F4437"/>
    <w:rsid w:val="003F4E28"/>
    <w:rsid w:val="003F5003"/>
    <w:rsid w:val="003F5B64"/>
    <w:rsid w:val="003F5CDF"/>
    <w:rsid w:val="003F5FE4"/>
    <w:rsid w:val="003F67A6"/>
    <w:rsid w:val="003F6A8C"/>
    <w:rsid w:val="003F7031"/>
    <w:rsid w:val="003F73A0"/>
    <w:rsid w:val="003F766E"/>
    <w:rsid w:val="003F7767"/>
    <w:rsid w:val="003F7A73"/>
    <w:rsid w:val="003F7DC2"/>
    <w:rsid w:val="004005F4"/>
    <w:rsid w:val="004006E8"/>
    <w:rsid w:val="00401855"/>
    <w:rsid w:val="00401B8B"/>
    <w:rsid w:val="004028FC"/>
    <w:rsid w:val="00404A71"/>
    <w:rsid w:val="00404BC1"/>
    <w:rsid w:val="00405108"/>
    <w:rsid w:val="0040528B"/>
    <w:rsid w:val="00405E0D"/>
    <w:rsid w:val="00405E88"/>
    <w:rsid w:val="00406B9F"/>
    <w:rsid w:val="0040747D"/>
    <w:rsid w:val="0040790D"/>
    <w:rsid w:val="004079AB"/>
    <w:rsid w:val="00407E3D"/>
    <w:rsid w:val="00410F52"/>
    <w:rsid w:val="00411A48"/>
    <w:rsid w:val="00411E9E"/>
    <w:rsid w:val="0041221A"/>
    <w:rsid w:val="00412344"/>
    <w:rsid w:val="00412A4C"/>
    <w:rsid w:val="004138A9"/>
    <w:rsid w:val="0041407D"/>
    <w:rsid w:val="004140D6"/>
    <w:rsid w:val="00414474"/>
    <w:rsid w:val="0041481F"/>
    <w:rsid w:val="00415021"/>
    <w:rsid w:val="00415624"/>
    <w:rsid w:val="00416170"/>
    <w:rsid w:val="004161F0"/>
    <w:rsid w:val="00416805"/>
    <w:rsid w:val="00416B02"/>
    <w:rsid w:val="0041719A"/>
    <w:rsid w:val="00420654"/>
    <w:rsid w:val="00421CBF"/>
    <w:rsid w:val="00421DFA"/>
    <w:rsid w:val="004221A1"/>
    <w:rsid w:val="004227B0"/>
    <w:rsid w:val="00422DBB"/>
    <w:rsid w:val="004232EA"/>
    <w:rsid w:val="00423505"/>
    <w:rsid w:val="004238B9"/>
    <w:rsid w:val="00423B63"/>
    <w:rsid w:val="00424EE4"/>
    <w:rsid w:val="00425431"/>
    <w:rsid w:val="00426241"/>
    <w:rsid w:val="004263CD"/>
    <w:rsid w:val="00427071"/>
    <w:rsid w:val="00427419"/>
    <w:rsid w:val="004277DE"/>
    <w:rsid w:val="00430BBF"/>
    <w:rsid w:val="00431156"/>
    <w:rsid w:val="004320CF"/>
    <w:rsid w:val="004322AA"/>
    <w:rsid w:val="004329E1"/>
    <w:rsid w:val="00434183"/>
    <w:rsid w:val="004342F7"/>
    <w:rsid w:val="00434BF7"/>
    <w:rsid w:val="00434F1C"/>
    <w:rsid w:val="00435851"/>
    <w:rsid w:val="00435904"/>
    <w:rsid w:val="00435AFC"/>
    <w:rsid w:val="00436104"/>
    <w:rsid w:val="00437A61"/>
    <w:rsid w:val="00437E76"/>
    <w:rsid w:val="004409A1"/>
    <w:rsid w:val="004414E8"/>
    <w:rsid w:val="00441AA8"/>
    <w:rsid w:val="00444113"/>
    <w:rsid w:val="0044427E"/>
    <w:rsid w:val="004448FB"/>
    <w:rsid w:val="00444AD6"/>
    <w:rsid w:val="00444F34"/>
    <w:rsid w:val="00445034"/>
    <w:rsid w:val="004456BF"/>
    <w:rsid w:val="0044572F"/>
    <w:rsid w:val="00445A6F"/>
    <w:rsid w:val="00445C07"/>
    <w:rsid w:val="00445CA2"/>
    <w:rsid w:val="00446178"/>
    <w:rsid w:val="00446671"/>
    <w:rsid w:val="00446DC3"/>
    <w:rsid w:val="0044757D"/>
    <w:rsid w:val="004500DA"/>
    <w:rsid w:val="00450CFA"/>
    <w:rsid w:val="004512BA"/>
    <w:rsid w:val="00451D83"/>
    <w:rsid w:val="00452047"/>
    <w:rsid w:val="004529DA"/>
    <w:rsid w:val="00452AD9"/>
    <w:rsid w:val="00452C95"/>
    <w:rsid w:val="00454905"/>
    <w:rsid w:val="00454CD2"/>
    <w:rsid w:val="00455088"/>
    <w:rsid w:val="004557C8"/>
    <w:rsid w:val="00455849"/>
    <w:rsid w:val="0045723A"/>
    <w:rsid w:val="00457AAB"/>
    <w:rsid w:val="0046025D"/>
    <w:rsid w:val="00461799"/>
    <w:rsid w:val="00461A4B"/>
    <w:rsid w:val="0046233B"/>
    <w:rsid w:val="00462674"/>
    <w:rsid w:val="004627F1"/>
    <w:rsid w:val="00462977"/>
    <w:rsid w:val="004629A5"/>
    <w:rsid w:val="00463318"/>
    <w:rsid w:val="00463BE5"/>
    <w:rsid w:val="00463DB3"/>
    <w:rsid w:val="00464882"/>
    <w:rsid w:val="00465983"/>
    <w:rsid w:val="00465C07"/>
    <w:rsid w:val="0046632E"/>
    <w:rsid w:val="004668E5"/>
    <w:rsid w:val="00467984"/>
    <w:rsid w:val="00470054"/>
    <w:rsid w:val="004702FD"/>
    <w:rsid w:val="00470B41"/>
    <w:rsid w:val="004711BE"/>
    <w:rsid w:val="0047142B"/>
    <w:rsid w:val="00471A4C"/>
    <w:rsid w:val="00471E74"/>
    <w:rsid w:val="00471FAC"/>
    <w:rsid w:val="00472050"/>
    <w:rsid w:val="00472AB7"/>
    <w:rsid w:val="004737E0"/>
    <w:rsid w:val="004741C7"/>
    <w:rsid w:val="0047447E"/>
    <w:rsid w:val="00474671"/>
    <w:rsid w:val="00474733"/>
    <w:rsid w:val="004758BE"/>
    <w:rsid w:val="004759D4"/>
    <w:rsid w:val="004770F0"/>
    <w:rsid w:val="00477455"/>
    <w:rsid w:val="00480532"/>
    <w:rsid w:val="0048079A"/>
    <w:rsid w:val="004808C0"/>
    <w:rsid w:val="00481255"/>
    <w:rsid w:val="00481261"/>
    <w:rsid w:val="00481A41"/>
    <w:rsid w:val="00481BCB"/>
    <w:rsid w:val="00481F28"/>
    <w:rsid w:val="00482058"/>
    <w:rsid w:val="00482A15"/>
    <w:rsid w:val="0048380B"/>
    <w:rsid w:val="00483DBE"/>
    <w:rsid w:val="00484E1E"/>
    <w:rsid w:val="00485609"/>
    <w:rsid w:val="0048563A"/>
    <w:rsid w:val="00485B86"/>
    <w:rsid w:val="00486414"/>
    <w:rsid w:val="0048649E"/>
    <w:rsid w:val="004864D8"/>
    <w:rsid w:val="00486640"/>
    <w:rsid w:val="00486773"/>
    <w:rsid w:val="00486B43"/>
    <w:rsid w:val="004902AE"/>
    <w:rsid w:val="00490F1F"/>
    <w:rsid w:val="00490FBE"/>
    <w:rsid w:val="004911F9"/>
    <w:rsid w:val="0049190C"/>
    <w:rsid w:val="00492498"/>
    <w:rsid w:val="00492AB6"/>
    <w:rsid w:val="00492C73"/>
    <w:rsid w:val="00494960"/>
    <w:rsid w:val="004952CF"/>
    <w:rsid w:val="004952F7"/>
    <w:rsid w:val="00495801"/>
    <w:rsid w:val="00496531"/>
    <w:rsid w:val="0049704D"/>
    <w:rsid w:val="0049751F"/>
    <w:rsid w:val="00497DCC"/>
    <w:rsid w:val="00497E86"/>
    <w:rsid w:val="004A0587"/>
    <w:rsid w:val="004A09E4"/>
    <w:rsid w:val="004A15E3"/>
    <w:rsid w:val="004A19BE"/>
    <w:rsid w:val="004A1B60"/>
    <w:rsid w:val="004A1B6C"/>
    <w:rsid w:val="004A1ED0"/>
    <w:rsid w:val="004A1F7B"/>
    <w:rsid w:val="004A2BE5"/>
    <w:rsid w:val="004A3D15"/>
    <w:rsid w:val="004A433F"/>
    <w:rsid w:val="004A44A7"/>
    <w:rsid w:val="004A4635"/>
    <w:rsid w:val="004A4683"/>
    <w:rsid w:val="004A4B1D"/>
    <w:rsid w:val="004A5021"/>
    <w:rsid w:val="004A5603"/>
    <w:rsid w:val="004A5639"/>
    <w:rsid w:val="004A74BD"/>
    <w:rsid w:val="004B0490"/>
    <w:rsid w:val="004B0B14"/>
    <w:rsid w:val="004B135C"/>
    <w:rsid w:val="004B1BB8"/>
    <w:rsid w:val="004B2034"/>
    <w:rsid w:val="004B2496"/>
    <w:rsid w:val="004B2637"/>
    <w:rsid w:val="004B28DD"/>
    <w:rsid w:val="004B3508"/>
    <w:rsid w:val="004B36FE"/>
    <w:rsid w:val="004B3E87"/>
    <w:rsid w:val="004B496C"/>
    <w:rsid w:val="004B503D"/>
    <w:rsid w:val="004B50E0"/>
    <w:rsid w:val="004B5539"/>
    <w:rsid w:val="004B5D3D"/>
    <w:rsid w:val="004B7027"/>
    <w:rsid w:val="004C0152"/>
    <w:rsid w:val="004C1B95"/>
    <w:rsid w:val="004C257C"/>
    <w:rsid w:val="004C25F0"/>
    <w:rsid w:val="004C295E"/>
    <w:rsid w:val="004C2D6E"/>
    <w:rsid w:val="004C3F58"/>
    <w:rsid w:val="004C43DD"/>
    <w:rsid w:val="004C44D2"/>
    <w:rsid w:val="004C59EF"/>
    <w:rsid w:val="004C5ACA"/>
    <w:rsid w:val="004C5DA1"/>
    <w:rsid w:val="004C65DF"/>
    <w:rsid w:val="004C71E6"/>
    <w:rsid w:val="004C73D8"/>
    <w:rsid w:val="004C7C9B"/>
    <w:rsid w:val="004D0832"/>
    <w:rsid w:val="004D08C8"/>
    <w:rsid w:val="004D0C5F"/>
    <w:rsid w:val="004D126B"/>
    <w:rsid w:val="004D1B7A"/>
    <w:rsid w:val="004D211E"/>
    <w:rsid w:val="004D2282"/>
    <w:rsid w:val="004D2884"/>
    <w:rsid w:val="004D3578"/>
    <w:rsid w:val="004D36A4"/>
    <w:rsid w:val="004D380D"/>
    <w:rsid w:val="004D3DDE"/>
    <w:rsid w:val="004D3FB2"/>
    <w:rsid w:val="004D4088"/>
    <w:rsid w:val="004D43C7"/>
    <w:rsid w:val="004D4AA2"/>
    <w:rsid w:val="004D4FA5"/>
    <w:rsid w:val="004D5AB4"/>
    <w:rsid w:val="004D6512"/>
    <w:rsid w:val="004D682A"/>
    <w:rsid w:val="004D6C16"/>
    <w:rsid w:val="004D6E42"/>
    <w:rsid w:val="004D7262"/>
    <w:rsid w:val="004D7718"/>
    <w:rsid w:val="004E0927"/>
    <w:rsid w:val="004E1E94"/>
    <w:rsid w:val="004E2042"/>
    <w:rsid w:val="004E213A"/>
    <w:rsid w:val="004E2C06"/>
    <w:rsid w:val="004E3E76"/>
    <w:rsid w:val="004E4B52"/>
    <w:rsid w:val="004E54D8"/>
    <w:rsid w:val="004E54F2"/>
    <w:rsid w:val="004E5EEA"/>
    <w:rsid w:val="004E5EF9"/>
    <w:rsid w:val="004E6B06"/>
    <w:rsid w:val="004E711F"/>
    <w:rsid w:val="004E7223"/>
    <w:rsid w:val="004E7C2B"/>
    <w:rsid w:val="004F05DD"/>
    <w:rsid w:val="004F120C"/>
    <w:rsid w:val="004F16D1"/>
    <w:rsid w:val="004F176A"/>
    <w:rsid w:val="004F17B4"/>
    <w:rsid w:val="004F21C0"/>
    <w:rsid w:val="004F2506"/>
    <w:rsid w:val="004F2555"/>
    <w:rsid w:val="004F2691"/>
    <w:rsid w:val="004F52FB"/>
    <w:rsid w:val="004F5AD2"/>
    <w:rsid w:val="004F5FFC"/>
    <w:rsid w:val="004F6020"/>
    <w:rsid w:val="004F6566"/>
    <w:rsid w:val="004F6CE8"/>
    <w:rsid w:val="0050037A"/>
    <w:rsid w:val="005006FB"/>
    <w:rsid w:val="005009FD"/>
    <w:rsid w:val="00500C6B"/>
    <w:rsid w:val="00500EC9"/>
    <w:rsid w:val="00501279"/>
    <w:rsid w:val="00503171"/>
    <w:rsid w:val="00503781"/>
    <w:rsid w:val="00503F50"/>
    <w:rsid w:val="00504900"/>
    <w:rsid w:val="00504D68"/>
    <w:rsid w:val="0050551C"/>
    <w:rsid w:val="0050553B"/>
    <w:rsid w:val="00505B4A"/>
    <w:rsid w:val="00505E5D"/>
    <w:rsid w:val="00505F86"/>
    <w:rsid w:val="00506158"/>
    <w:rsid w:val="00506B53"/>
    <w:rsid w:val="00506C28"/>
    <w:rsid w:val="0050742C"/>
    <w:rsid w:val="00507FCA"/>
    <w:rsid w:val="0051002D"/>
    <w:rsid w:val="00510E39"/>
    <w:rsid w:val="00510E4C"/>
    <w:rsid w:val="00511683"/>
    <w:rsid w:val="005119D8"/>
    <w:rsid w:val="00511EF8"/>
    <w:rsid w:val="005123A0"/>
    <w:rsid w:val="005125C0"/>
    <w:rsid w:val="00512783"/>
    <w:rsid w:val="00512F9A"/>
    <w:rsid w:val="00513290"/>
    <w:rsid w:val="00513332"/>
    <w:rsid w:val="00513BB2"/>
    <w:rsid w:val="00513C00"/>
    <w:rsid w:val="00513E6F"/>
    <w:rsid w:val="0051438F"/>
    <w:rsid w:val="00514425"/>
    <w:rsid w:val="005148E2"/>
    <w:rsid w:val="0051520C"/>
    <w:rsid w:val="005152EE"/>
    <w:rsid w:val="00516664"/>
    <w:rsid w:val="00516CE5"/>
    <w:rsid w:val="00516F39"/>
    <w:rsid w:val="00517972"/>
    <w:rsid w:val="00520B1A"/>
    <w:rsid w:val="00520FFB"/>
    <w:rsid w:val="005215D5"/>
    <w:rsid w:val="00521B61"/>
    <w:rsid w:val="00521B91"/>
    <w:rsid w:val="00522178"/>
    <w:rsid w:val="00522235"/>
    <w:rsid w:val="005222CA"/>
    <w:rsid w:val="0052385B"/>
    <w:rsid w:val="00523B01"/>
    <w:rsid w:val="00523F2D"/>
    <w:rsid w:val="00525118"/>
    <w:rsid w:val="005251D1"/>
    <w:rsid w:val="00525216"/>
    <w:rsid w:val="00525C80"/>
    <w:rsid w:val="005266FA"/>
    <w:rsid w:val="005269FA"/>
    <w:rsid w:val="00527197"/>
    <w:rsid w:val="00527503"/>
    <w:rsid w:val="00527931"/>
    <w:rsid w:val="00527B10"/>
    <w:rsid w:val="00527C3D"/>
    <w:rsid w:val="00530530"/>
    <w:rsid w:val="005311A2"/>
    <w:rsid w:val="0053150E"/>
    <w:rsid w:val="00531D1A"/>
    <w:rsid w:val="005326DB"/>
    <w:rsid w:val="00532B77"/>
    <w:rsid w:val="00533DB6"/>
    <w:rsid w:val="00534099"/>
    <w:rsid w:val="00534627"/>
    <w:rsid w:val="00534666"/>
    <w:rsid w:val="0053480B"/>
    <w:rsid w:val="00534DA0"/>
    <w:rsid w:val="00535623"/>
    <w:rsid w:val="00535659"/>
    <w:rsid w:val="0053638C"/>
    <w:rsid w:val="005363EF"/>
    <w:rsid w:val="00537050"/>
    <w:rsid w:val="005373D9"/>
    <w:rsid w:val="0053792C"/>
    <w:rsid w:val="005401D0"/>
    <w:rsid w:val="00540354"/>
    <w:rsid w:val="00540652"/>
    <w:rsid w:val="00540BC2"/>
    <w:rsid w:val="005412C9"/>
    <w:rsid w:val="00542E2E"/>
    <w:rsid w:val="00543386"/>
    <w:rsid w:val="00543BB0"/>
    <w:rsid w:val="00543E1B"/>
    <w:rsid w:val="00543E6C"/>
    <w:rsid w:val="0054428A"/>
    <w:rsid w:val="005444DB"/>
    <w:rsid w:val="0054476D"/>
    <w:rsid w:val="00544D70"/>
    <w:rsid w:val="005450C8"/>
    <w:rsid w:val="005452D4"/>
    <w:rsid w:val="00545687"/>
    <w:rsid w:val="00546A65"/>
    <w:rsid w:val="0054710F"/>
    <w:rsid w:val="00547B62"/>
    <w:rsid w:val="00550088"/>
    <w:rsid w:val="00550331"/>
    <w:rsid w:val="00551074"/>
    <w:rsid w:val="0055118D"/>
    <w:rsid w:val="005511E6"/>
    <w:rsid w:val="00554091"/>
    <w:rsid w:val="00554187"/>
    <w:rsid w:val="005556C1"/>
    <w:rsid w:val="00555828"/>
    <w:rsid w:val="00555829"/>
    <w:rsid w:val="0055681E"/>
    <w:rsid w:val="0055693D"/>
    <w:rsid w:val="0055727B"/>
    <w:rsid w:val="00557B9C"/>
    <w:rsid w:val="005618F1"/>
    <w:rsid w:val="00561C1B"/>
    <w:rsid w:val="00561CDE"/>
    <w:rsid w:val="00562032"/>
    <w:rsid w:val="00562966"/>
    <w:rsid w:val="00562E2D"/>
    <w:rsid w:val="005632D2"/>
    <w:rsid w:val="00563676"/>
    <w:rsid w:val="005638F6"/>
    <w:rsid w:val="005640CE"/>
    <w:rsid w:val="0056422B"/>
    <w:rsid w:val="0056499E"/>
    <w:rsid w:val="00564A72"/>
    <w:rsid w:val="00565070"/>
    <w:rsid w:val="00565087"/>
    <w:rsid w:val="0056573F"/>
    <w:rsid w:val="005658FD"/>
    <w:rsid w:val="00565DC1"/>
    <w:rsid w:val="00565E14"/>
    <w:rsid w:val="005669E2"/>
    <w:rsid w:val="00567B7A"/>
    <w:rsid w:val="005719CC"/>
    <w:rsid w:val="00572881"/>
    <w:rsid w:val="0057318B"/>
    <w:rsid w:val="00573535"/>
    <w:rsid w:val="00573CFC"/>
    <w:rsid w:val="00574338"/>
    <w:rsid w:val="00574CD1"/>
    <w:rsid w:val="00575515"/>
    <w:rsid w:val="00575589"/>
    <w:rsid w:val="00576321"/>
    <w:rsid w:val="005765BB"/>
    <w:rsid w:val="0057686C"/>
    <w:rsid w:val="005769C6"/>
    <w:rsid w:val="00576BC2"/>
    <w:rsid w:val="0057725A"/>
    <w:rsid w:val="00577A45"/>
    <w:rsid w:val="0058017C"/>
    <w:rsid w:val="0058027D"/>
    <w:rsid w:val="0058067B"/>
    <w:rsid w:val="0058138C"/>
    <w:rsid w:val="00582C9E"/>
    <w:rsid w:val="00583A3E"/>
    <w:rsid w:val="00583F33"/>
    <w:rsid w:val="00584E0D"/>
    <w:rsid w:val="0058572C"/>
    <w:rsid w:val="0058595F"/>
    <w:rsid w:val="00585A1F"/>
    <w:rsid w:val="005865C1"/>
    <w:rsid w:val="00586BE2"/>
    <w:rsid w:val="00587265"/>
    <w:rsid w:val="0058775F"/>
    <w:rsid w:val="0059090C"/>
    <w:rsid w:val="00590CF6"/>
    <w:rsid w:val="005921BE"/>
    <w:rsid w:val="005925F5"/>
    <w:rsid w:val="00592821"/>
    <w:rsid w:val="00592D38"/>
    <w:rsid w:val="00592FA3"/>
    <w:rsid w:val="0059333C"/>
    <w:rsid w:val="005934E6"/>
    <w:rsid w:val="005938A8"/>
    <w:rsid w:val="00593D78"/>
    <w:rsid w:val="00594A95"/>
    <w:rsid w:val="00595216"/>
    <w:rsid w:val="005959F7"/>
    <w:rsid w:val="005968C8"/>
    <w:rsid w:val="00596FCC"/>
    <w:rsid w:val="005A019B"/>
    <w:rsid w:val="005A0677"/>
    <w:rsid w:val="005A0A0E"/>
    <w:rsid w:val="005A1057"/>
    <w:rsid w:val="005A142F"/>
    <w:rsid w:val="005A173C"/>
    <w:rsid w:val="005A1778"/>
    <w:rsid w:val="005A2EFB"/>
    <w:rsid w:val="005A2FB8"/>
    <w:rsid w:val="005A369B"/>
    <w:rsid w:val="005A36CE"/>
    <w:rsid w:val="005A3E7E"/>
    <w:rsid w:val="005A46DC"/>
    <w:rsid w:val="005A47B4"/>
    <w:rsid w:val="005A524B"/>
    <w:rsid w:val="005A52E9"/>
    <w:rsid w:val="005A5566"/>
    <w:rsid w:val="005A631C"/>
    <w:rsid w:val="005B0E08"/>
    <w:rsid w:val="005B164A"/>
    <w:rsid w:val="005B19AC"/>
    <w:rsid w:val="005B1A4D"/>
    <w:rsid w:val="005B20D9"/>
    <w:rsid w:val="005B2316"/>
    <w:rsid w:val="005B2F71"/>
    <w:rsid w:val="005B4C9D"/>
    <w:rsid w:val="005B4DE0"/>
    <w:rsid w:val="005B4F22"/>
    <w:rsid w:val="005B4F92"/>
    <w:rsid w:val="005B5485"/>
    <w:rsid w:val="005B5A26"/>
    <w:rsid w:val="005B5A51"/>
    <w:rsid w:val="005B5A9E"/>
    <w:rsid w:val="005B5B30"/>
    <w:rsid w:val="005B5C01"/>
    <w:rsid w:val="005B5F78"/>
    <w:rsid w:val="005B6795"/>
    <w:rsid w:val="005B6A15"/>
    <w:rsid w:val="005B6B7F"/>
    <w:rsid w:val="005B6CDF"/>
    <w:rsid w:val="005B7830"/>
    <w:rsid w:val="005B7DDD"/>
    <w:rsid w:val="005C0AC8"/>
    <w:rsid w:val="005C0F41"/>
    <w:rsid w:val="005C1A33"/>
    <w:rsid w:val="005C2C59"/>
    <w:rsid w:val="005C2EC1"/>
    <w:rsid w:val="005C2ECF"/>
    <w:rsid w:val="005C3F57"/>
    <w:rsid w:val="005C4A6B"/>
    <w:rsid w:val="005C58DF"/>
    <w:rsid w:val="005C5EC1"/>
    <w:rsid w:val="005C5ECE"/>
    <w:rsid w:val="005C6351"/>
    <w:rsid w:val="005C68DC"/>
    <w:rsid w:val="005C6DC3"/>
    <w:rsid w:val="005C6E13"/>
    <w:rsid w:val="005C7263"/>
    <w:rsid w:val="005C7796"/>
    <w:rsid w:val="005C7EF1"/>
    <w:rsid w:val="005C7F31"/>
    <w:rsid w:val="005C7FE1"/>
    <w:rsid w:val="005D0064"/>
    <w:rsid w:val="005D02C9"/>
    <w:rsid w:val="005D02EE"/>
    <w:rsid w:val="005D0443"/>
    <w:rsid w:val="005D1184"/>
    <w:rsid w:val="005D1770"/>
    <w:rsid w:val="005D18BF"/>
    <w:rsid w:val="005D1DA6"/>
    <w:rsid w:val="005D1EB6"/>
    <w:rsid w:val="005D2DD0"/>
    <w:rsid w:val="005D42B6"/>
    <w:rsid w:val="005D469F"/>
    <w:rsid w:val="005D4B80"/>
    <w:rsid w:val="005D5053"/>
    <w:rsid w:val="005D6668"/>
    <w:rsid w:val="005D7B55"/>
    <w:rsid w:val="005D7FB3"/>
    <w:rsid w:val="005E1C33"/>
    <w:rsid w:val="005E1EAA"/>
    <w:rsid w:val="005E1EAC"/>
    <w:rsid w:val="005E24E2"/>
    <w:rsid w:val="005E281A"/>
    <w:rsid w:val="005E3762"/>
    <w:rsid w:val="005E3E6F"/>
    <w:rsid w:val="005E47A5"/>
    <w:rsid w:val="005E4E09"/>
    <w:rsid w:val="005E5019"/>
    <w:rsid w:val="005E59DB"/>
    <w:rsid w:val="005E6297"/>
    <w:rsid w:val="005E6380"/>
    <w:rsid w:val="005E6680"/>
    <w:rsid w:val="005E734E"/>
    <w:rsid w:val="005E7AD8"/>
    <w:rsid w:val="005E7AFE"/>
    <w:rsid w:val="005F0CC5"/>
    <w:rsid w:val="005F180C"/>
    <w:rsid w:val="005F19D3"/>
    <w:rsid w:val="005F1F32"/>
    <w:rsid w:val="005F253A"/>
    <w:rsid w:val="005F2FB5"/>
    <w:rsid w:val="005F52F4"/>
    <w:rsid w:val="005F5340"/>
    <w:rsid w:val="005F5BB6"/>
    <w:rsid w:val="005F648F"/>
    <w:rsid w:val="0060010C"/>
    <w:rsid w:val="00600253"/>
    <w:rsid w:val="0060025D"/>
    <w:rsid w:val="006006D3"/>
    <w:rsid w:val="00600759"/>
    <w:rsid w:val="00600B70"/>
    <w:rsid w:val="00601DC9"/>
    <w:rsid w:val="006024B2"/>
    <w:rsid w:val="00602905"/>
    <w:rsid w:val="00602AA9"/>
    <w:rsid w:val="0060330F"/>
    <w:rsid w:val="006034C9"/>
    <w:rsid w:val="006035DC"/>
    <w:rsid w:val="0060363E"/>
    <w:rsid w:val="00604562"/>
    <w:rsid w:val="00604720"/>
    <w:rsid w:val="006055D7"/>
    <w:rsid w:val="00605E7F"/>
    <w:rsid w:val="006060C6"/>
    <w:rsid w:val="006060FC"/>
    <w:rsid w:val="006070A8"/>
    <w:rsid w:val="006074B6"/>
    <w:rsid w:val="00607BCF"/>
    <w:rsid w:val="00607BE1"/>
    <w:rsid w:val="00607ECF"/>
    <w:rsid w:val="00607F28"/>
    <w:rsid w:val="00611187"/>
    <w:rsid w:val="00611566"/>
    <w:rsid w:val="0061178E"/>
    <w:rsid w:val="006118BB"/>
    <w:rsid w:val="00611C24"/>
    <w:rsid w:val="006129AF"/>
    <w:rsid w:val="00612CE6"/>
    <w:rsid w:val="00612EDA"/>
    <w:rsid w:val="0061317F"/>
    <w:rsid w:val="00613EA6"/>
    <w:rsid w:val="00614018"/>
    <w:rsid w:val="00614828"/>
    <w:rsid w:val="00616AFF"/>
    <w:rsid w:val="0061737E"/>
    <w:rsid w:val="00617A6E"/>
    <w:rsid w:val="00617CD8"/>
    <w:rsid w:val="006207E7"/>
    <w:rsid w:val="006215AF"/>
    <w:rsid w:val="00621978"/>
    <w:rsid w:val="00621BBB"/>
    <w:rsid w:val="00622986"/>
    <w:rsid w:val="00622F70"/>
    <w:rsid w:val="006234F7"/>
    <w:rsid w:val="006236BA"/>
    <w:rsid w:val="00624DEA"/>
    <w:rsid w:val="00624E0A"/>
    <w:rsid w:val="00624FCB"/>
    <w:rsid w:val="00625020"/>
    <w:rsid w:val="0062586E"/>
    <w:rsid w:val="00625C61"/>
    <w:rsid w:val="00626EE5"/>
    <w:rsid w:val="006302AC"/>
    <w:rsid w:val="0063210B"/>
    <w:rsid w:val="00632295"/>
    <w:rsid w:val="006336A7"/>
    <w:rsid w:val="00634A8A"/>
    <w:rsid w:val="00634EBF"/>
    <w:rsid w:val="00635A8F"/>
    <w:rsid w:val="00635B54"/>
    <w:rsid w:val="00635D8F"/>
    <w:rsid w:val="00635EF9"/>
    <w:rsid w:val="00636114"/>
    <w:rsid w:val="00636640"/>
    <w:rsid w:val="00637234"/>
    <w:rsid w:val="00637846"/>
    <w:rsid w:val="0063789B"/>
    <w:rsid w:val="00640036"/>
    <w:rsid w:val="00640CAC"/>
    <w:rsid w:val="00641B68"/>
    <w:rsid w:val="00642288"/>
    <w:rsid w:val="00643687"/>
    <w:rsid w:val="00643829"/>
    <w:rsid w:val="0064384C"/>
    <w:rsid w:val="00643B08"/>
    <w:rsid w:val="00643D39"/>
    <w:rsid w:val="00643D74"/>
    <w:rsid w:val="00643F6A"/>
    <w:rsid w:val="006440A5"/>
    <w:rsid w:val="006443A9"/>
    <w:rsid w:val="00644A7B"/>
    <w:rsid w:val="00644AFB"/>
    <w:rsid w:val="00644CAD"/>
    <w:rsid w:val="00644EE3"/>
    <w:rsid w:val="00646876"/>
    <w:rsid w:val="006469D6"/>
    <w:rsid w:val="00646A0A"/>
    <w:rsid w:val="00646D99"/>
    <w:rsid w:val="006479EA"/>
    <w:rsid w:val="00647A6C"/>
    <w:rsid w:val="00647DA3"/>
    <w:rsid w:val="006505B0"/>
    <w:rsid w:val="006507F9"/>
    <w:rsid w:val="00651BD3"/>
    <w:rsid w:val="006524D7"/>
    <w:rsid w:val="00654410"/>
    <w:rsid w:val="0065488A"/>
    <w:rsid w:val="006548F4"/>
    <w:rsid w:val="00654B86"/>
    <w:rsid w:val="0065531C"/>
    <w:rsid w:val="0065548E"/>
    <w:rsid w:val="00655652"/>
    <w:rsid w:val="00655D3A"/>
    <w:rsid w:val="00656910"/>
    <w:rsid w:val="006570BF"/>
    <w:rsid w:val="006603F5"/>
    <w:rsid w:val="00660647"/>
    <w:rsid w:val="006607A4"/>
    <w:rsid w:val="00660E94"/>
    <w:rsid w:val="00661017"/>
    <w:rsid w:val="006610A4"/>
    <w:rsid w:val="00661907"/>
    <w:rsid w:val="00662245"/>
    <w:rsid w:val="00662D2F"/>
    <w:rsid w:val="00663E03"/>
    <w:rsid w:val="00663E2B"/>
    <w:rsid w:val="006640CA"/>
    <w:rsid w:val="006653BD"/>
    <w:rsid w:val="006655E1"/>
    <w:rsid w:val="0066567D"/>
    <w:rsid w:val="006658FF"/>
    <w:rsid w:val="00665BE2"/>
    <w:rsid w:val="00666394"/>
    <w:rsid w:val="0066696C"/>
    <w:rsid w:val="00666C67"/>
    <w:rsid w:val="0066763C"/>
    <w:rsid w:val="006676D4"/>
    <w:rsid w:val="00667955"/>
    <w:rsid w:val="00670396"/>
    <w:rsid w:val="0067110B"/>
    <w:rsid w:val="0067147B"/>
    <w:rsid w:val="00671D98"/>
    <w:rsid w:val="006721E0"/>
    <w:rsid w:val="006735EF"/>
    <w:rsid w:val="00673879"/>
    <w:rsid w:val="00673F22"/>
    <w:rsid w:val="00675A29"/>
    <w:rsid w:val="00675C6A"/>
    <w:rsid w:val="0067642E"/>
    <w:rsid w:val="00676565"/>
    <w:rsid w:val="0067670B"/>
    <w:rsid w:val="006769C8"/>
    <w:rsid w:val="00677E29"/>
    <w:rsid w:val="0068066A"/>
    <w:rsid w:val="00681303"/>
    <w:rsid w:val="0068175E"/>
    <w:rsid w:val="00681EE0"/>
    <w:rsid w:val="00682405"/>
    <w:rsid w:val="006825F7"/>
    <w:rsid w:val="0068281C"/>
    <w:rsid w:val="00682AAF"/>
    <w:rsid w:val="00684C18"/>
    <w:rsid w:val="00684C51"/>
    <w:rsid w:val="00684DED"/>
    <w:rsid w:val="006855E6"/>
    <w:rsid w:val="0068562F"/>
    <w:rsid w:val="00685A7D"/>
    <w:rsid w:val="006864AD"/>
    <w:rsid w:val="00686A65"/>
    <w:rsid w:val="00687415"/>
    <w:rsid w:val="00687681"/>
    <w:rsid w:val="0068784A"/>
    <w:rsid w:val="00687908"/>
    <w:rsid w:val="0069036D"/>
    <w:rsid w:val="0069046F"/>
    <w:rsid w:val="0069048E"/>
    <w:rsid w:val="006904DD"/>
    <w:rsid w:val="00692CB8"/>
    <w:rsid w:val="00693746"/>
    <w:rsid w:val="006939E7"/>
    <w:rsid w:val="00693CBC"/>
    <w:rsid w:val="006943F2"/>
    <w:rsid w:val="0069563D"/>
    <w:rsid w:val="00696393"/>
    <w:rsid w:val="006963B6"/>
    <w:rsid w:val="00696418"/>
    <w:rsid w:val="00696A0C"/>
    <w:rsid w:val="00696E93"/>
    <w:rsid w:val="00696F94"/>
    <w:rsid w:val="00697CF2"/>
    <w:rsid w:val="006A2182"/>
    <w:rsid w:val="006A254C"/>
    <w:rsid w:val="006A26C9"/>
    <w:rsid w:val="006A2EB9"/>
    <w:rsid w:val="006A33C2"/>
    <w:rsid w:val="006A360C"/>
    <w:rsid w:val="006A40DE"/>
    <w:rsid w:val="006A43B3"/>
    <w:rsid w:val="006A5306"/>
    <w:rsid w:val="006A5315"/>
    <w:rsid w:val="006A53A4"/>
    <w:rsid w:val="006A58FE"/>
    <w:rsid w:val="006A5998"/>
    <w:rsid w:val="006A5D66"/>
    <w:rsid w:val="006A6C4D"/>
    <w:rsid w:val="006A6EB7"/>
    <w:rsid w:val="006A741D"/>
    <w:rsid w:val="006A79AB"/>
    <w:rsid w:val="006B0789"/>
    <w:rsid w:val="006B1438"/>
    <w:rsid w:val="006B1A7C"/>
    <w:rsid w:val="006B1C11"/>
    <w:rsid w:val="006B2247"/>
    <w:rsid w:val="006B251E"/>
    <w:rsid w:val="006B37E3"/>
    <w:rsid w:val="006B3E04"/>
    <w:rsid w:val="006B474B"/>
    <w:rsid w:val="006B52E8"/>
    <w:rsid w:val="006B5C5D"/>
    <w:rsid w:val="006B646C"/>
    <w:rsid w:val="006B6E53"/>
    <w:rsid w:val="006B7163"/>
    <w:rsid w:val="006B7C5B"/>
    <w:rsid w:val="006B7D86"/>
    <w:rsid w:val="006C0A72"/>
    <w:rsid w:val="006C1094"/>
    <w:rsid w:val="006C198B"/>
    <w:rsid w:val="006C1D49"/>
    <w:rsid w:val="006C41BD"/>
    <w:rsid w:val="006C5141"/>
    <w:rsid w:val="006C53F5"/>
    <w:rsid w:val="006C5453"/>
    <w:rsid w:val="006C5F4C"/>
    <w:rsid w:val="006C66D8"/>
    <w:rsid w:val="006C6E8C"/>
    <w:rsid w:val="006C725E"/>
    <w:rsid w:val="006C78EF"/>
    <w:rsid w:val="006C7C10"/>
    <w:rsid w:val="006C7DDC"/>
    <w:rsid w:val="006D06D2"/>
    <w:rsid w:val="006D0B19"/>
    <w:rsid w:val="006D0C49"/>
    <w:rsid w:val="006D0F06"/>
    <w:rsid w:val="006D17C9"/>
    <w:rsid w:val="006D1AF0"/>
    <w:rsid w:val="006D1E24"/>
    <w:rsid w:val="006D2571"/>
    <w:rsid w:val="006D2919"/>
    <w:rsid w:val="006D34D1"/>
    <w:rsid w:val="006D3C88"/>
    <w:rsid w:val="006D3DA8"/>
    <w:rsid w:val="006D4A3A"/>
    <w:rsid w:val="006D541B"/>
    <w:rsid w:val="006D75DE"/>
    <w:rsid w:val="006E00BE"/>
    <w:rsid w:val="006E02DC"/>
    <w:rsid w:val="006E06D2"/>
    <w:rsid w:val="006E0D3F"/>
    <w:rsid w:val="006E0E70"/>
    <w:rsid w:val="006E0E8B"/>
    <w:rsid w:val="006E137E"/>
    <w:rsid w:val="006E1417"/>
    <w:rsid w:val="006E1A5C"/>
    <w:rsid w:val="006E29E9"/>
    <w:rsid w:val="006E3A6E"/>
    <w:rsid w:val="006E5062"/>
    <w:rsid w:val="006E52F4"/>
    <w:rsid w:val="006E5497"/>
    <w:rsid w:val="006E575E"/>
    <w:rsid w:val="006E5BAC"/>
    <w:rsid w:val="006E612A"/>
    <w:rsid w:val="006E6FF8"/>
    <w:rsid w:val="006E71FB"/>
    <w:rsid w:val="006F03A8"/>
    <w:rsid w:val="006F1DA9"/>
    <w:rsid w:val="006F273B"/>
    <w:rsid w:val="006F4604"/>
    <w:rsid w:val="006F4DE5"/>
    <w:rsid w:val="006F54AD"/>
    <w:rsid w:val="006F56C7"/>
    <w:rsid w:val="006F605D"/>
    <w:rsid w:val="006F6060"/>
    <w:rsid w:val="006F6A2C"/>
    <w:rsid w:val="006F79F1"/>
    <w:rsid w:val="0070067E"/>
    <w:rsid w:val="007011B0"/>
    <w:rsid w:val="0070191C"/>
    <w:rsid w:val="00701B73"/>
    <w:rsid w:val="007028EE"/>
    <w:rsid w:val="00702A7D"/>
    <w:rsid w:val="00702B3F"/>
    <w:rsid w:val="00702CBD"/>
    <w:rsid w:val="0070321A"/>
    <w:rsid w:val="00703942"/>
    <w:rsid w:val="007045E2"/>
    <w:rsid w:val="007048B7"/>
    <w:rsid w:val="00704A8B"/>
    <w:rsid w:val="00704EE1"/>
    <w:rsid w:val="007059F9"/>
    <w:rsid w:val="007061BD"/>
    <w:rsid w:val="00706537"/>
    <w:rsid w:val="00706B37"/>
    <w:rsid w:val="00707041"/>
    <w:rsid w:val="00707134"/>
    <w:rsid w:val="00710201"/>
    <w:rsid w:val="007104E0"/>
    <w:rsid w:val="007114C7"/>
    <w:rsid w:val="0071354C"/>
    <w:rsid w:val="0071397B"/>
    <w:rsid w:val="0071428E"/>
    <w:rsid w:val="007143FA"/>
    <w:rsid w:val="00714651"/>
    <w:rsid w:val="00714E95"/>
    <w:rsid w:val="00715B05"/>
    <w:rsid w:val="007169BC"/>
    <w:rsid w:val="0071792E"/>
    <w:rsid w:val="00717DDA"/>
    <w:rsid w:val="0072003C"/>
    <w:rsid w:val="00720F60"/>
    <w:rsid w:val="00721075"/>
    <w:rsid w:val="007210C4"/>
    <w:rsid w:val="007211A9"/>
    <w:rsid w:val="007212DB"/>
    <w:rsid w:val="007214E3"/>
    <w:rsid w:val="007216AE"/>
    <w:rsid w:val="00721BA2"/>
    <w:rsid w:val="007228A5"/>
    <w:rsid w:val="007228E2"/>
    <w:rsid w:val="007231BC"/>
    <w:rsid w:val="007241B2"/>
    <w:rsid w:val="007246D2"/>
    <w:rsid w:val="007250BA"/>
    <w:rsid w:val="007257C9"/>
    <w:rsid w:val="00725B2F"/>
    <w:rsid w:val="00725F33"/>
    <w:rsid w:val="0072662E"/>
    <w:rsid w:val="007267B6"/>
    <w:rsid w:val="00726D03"/>
    <w:rsid w:val="007278B8"/>
    <w:rsid w:val="007279B2"/>
    <w:rsid w:val="0073070F"/>
    <w:rsid w:val="0073090B"/>
    <w:rsid w:val="00730C05"/>
    <w:rsid w:val="00731554"/>
    <w:rsid w:val="00732567"/>
    <w:rsid w:val="007331F1"/>
    <w:rsid w:val="00733B5F"/>
    <w:rsid w:val="00733DD5"/>
    <w:rsid w:val="007342B5"/>
    <w:rsid w:val="007348AE"/>
    <w:rsid w:val="00734A5B"/>
    <w:rsid w:val="00734D2A"/>
    <w:rsid w:val="00735565"/>
    <w:rsid w:val="007355BF"/>
    <w:rsid w:val="007355D4"/>
    <w:rsid w:val="007366BE"/>
    <w:rsid w:val="007366E3"/>
    <w:rsid w:val="0073696E"/>
    <w:rsid w:val="00737122"/>
    <w:rsid w:val="00737403"/>
    <w:rsid w:val="0073759A"/>
    <w:rsid w:val="00737A5F"/>
    <w:rsid w:val="007408E4"/>
    <w:rsid w:val="007429A4"/>
    <w:rsid w:val="00744479"/>
    <w:rsid w:val="00744CC8"/>
    <w:rsid w:val="00744E76"/>
    <w:rsid w:val="007454EB"/>
    <w:rsid w:val="007454F0"/>
    <w:rsid w:val="00745CD5"/>
    <w:rsid w:val="00746803"/>
    <w:rsid w:val="00746DAA"/>
    <w:rsid w:val="00747190"/>
    <w:rsid w:val="00747214"/>
    <w:rsid w:val="0074753F"/>
    <w:rsid w:val="00747A94"/>
    <w:rsid w:val="00747BA2"/>
    <w:rsid w:val="00747BEA"/>
    <w:rsid w:val="0075075B"/>
    <w:rsid w:val="00750CB2"/>
    <w:rsid w:val="00751156"/>
    <w:rsid w:val="007519C4"/>
    <w:rsid w:val="00752758"/>
    <w:rsid w:val="00753F13"/>
    <w:rsid w:val="00754807"/>
    <w:rsid w:val="00754AA1"/>
    <w:rsid w:val="00756069"/>
    <w:rsid w:val="0075661E"/>
    <w:rsid w:val="00756DD3"/>
    <w:rsid w:val="00756F0E"/>
    <w:rsid w:val="00757976"/>
    <w:rsid w:val="00757D40"/>
    <w:rsid w:val="0076033F"/>
    <w:rsid w:val="00760B7C"/>
    <w:rsid w:val="00760D50"/>
    <w:rsid w:val="00761127"/>
    <w:rsid w:val="00761D45"/>
    <w:rsid w:val="00761DDB"/>
    <w:rsid w:val="007629ED"/>
    <w:rsid w:val="00762ADA"/>
    <w:rsid w:val="00762F97"/>
    <w:rsid w:val="00763A37"/>
    <w:rsid w:val="0076414D"/>
    <w:rsid w:val="007641FD"/>
    <w:rsid w:val="00765034"/>
    <w:rsid w:val="0076527B"/>
    <w:rsid w:val="007658A7"/>
    <w:rsid w:val="00766468"/>
    <w:rsid w:val="00766569"/>
    <w:rsid w:val="00766DE0"/>
    <w:rsid w:val="00770208"/>
    <w:rsid w:val="007703D4"/>
    <w:rsid w:val="00770B15"/>
    <w:rsid w:val="00772701"/>
    <w:rsid w:val="007735C4"/>
    <w:rsid w:val="00773812"/>
    <w:rsid w:val="00774107"/>
    <w:rsid w:val="0077411C"/>
    <w:rsid w:val="007742A0"/>
    <w:rsid w:val="00774C7C"/>
    <w:rsid w:val="00774C9B"/>
    <w:rsid w:val="00774F40"/>
    <w:rsid w:val="007750CA"/>
    <w:rsid w:val="00775BA4"/>
    <w:rsid w:val="007761C5"/>
    <w:rsid w:val="00776CF6"/>
    <w:rsid w:val="00780F3B"/>
    <w:rsid w:val="00781272"/>
    <w:rsid w:val="00781D42"/>
    <w:rsid w:val="00781F0F"/>
    <w:rsid w:val="00782164"/>
    <w:rsid w:val="0078286D"/>
    <w:rsid w:val="007839D9"/>
    <w:rsid w:val="0078433E"/>
    <w:rsid w:val="00784533"/>
    <w:rsid w:val="00785A92"/>
    <w:rsid w:val="00785CDB"/>
    <w:rsid w:val="00785E8B"/>
    <w:rsid w:val="0078727C"/>
    <w:rsid w:val="007878EA"/>
    <w:rsid w:val="007879FB"/>
    <w:rsid w:val="00787C57"/>
    <w:rsid w:val="0079049D"/>
    <w:rsid w:val="00791C3D"/>
    <w:rsid w:val="00791DC1"/>
    <w:rsid w:val="00791FA8"/>
    <w:rsid w:val="00791FBC"/>
    <w:rsid w:val="00792399"/>
    <w:rsid w:val="0079276B"/>
    <w:rsid w:val="007931EA"/>
    <w:rsid w:val="00793208"/>
    <w:rsid w:val="0079350D"/>
    <w:rsid w:val="00793915"/>
    <w:rsid w:val="00793DC5"/>
    <w:rsid w:val="00794F34"/>
    <w:rsid w:val="0079572F"/>
    <w:rsid w:val="00795D18"/>
    <w:rsid w:val="00795E32"/>
    <w:rsid w:val="00796F6D"/>
    <w:rsid w:val="0079771E"/>
    <w:rsid w:val="00797CFF"/>
    <w:rsid w:val="007A0192"/>
    <w:rsid w:val="007A02C7"/>
    <w:rsid w:val="007A0777"/>
    <w:rsid w:val="007A11A9"/>
    <w:rsid w:val="007A1BE5"/>
    <w:rsid w:val="007A1D41"/>
    <w:rsid w:val="007A26A2"/>
    <w:rsid w:val="007A35A1"/>
    <w:rsid w:val="007A4B46"/>
    <w:rsid w:val="007A544E"/>
    <w:rsid w:val="007A6FA6"/>
    <w:rsid w:val="007A7463"/>
    <w:rsid w:val="007A7A37"/>
    <w:rsid w:val="007A7D00"/>
    <w:rsid w:val="007B0A85"/>
    <w:rsid w:val="007B0D4D"/>
    <w:rsid w:val="007B16F9"/>
    <w:rsid w:val="007B18D8"/>
    <w:rsid w:val="007B1A79"/>
    <w:rsid w:val="007B289B"/>
    <w:rsid w:val="007B2922"/>
    <w:rsid w:val="007B2A34"/>
    <w:rsid w:val="007B2B75"/>
    <w:rsid w:val="007B2F13"/>
    <w:rsid w:val="007B3029"/>
    <w:rsid w:val="007B3A53"/>
    <w:rsid w:val="007B3C9E"/>
    <w:rsid w:val="007B3EA2"/>
    <w:rsid w:val="007B4C30"/>
    <w:rsid w:val="007B5809"/>
    <w:rsid w:val="007B5AF8"/>
    <w:rsid w:val="007B5E08"/>
    <w:rsid w:val="007B5ED2"/>
    <w:rsid w:val="007B663D"/>
    <w:rsid w:val="007B6919"/>
    <w:rsid w:val="007B6A10"/>
    <w:rsid w:val="007C095F"/>
    <w:rsid w:val="007C0F3C"/>
    <w:rsid w:val="007C0FA7"/>
    <w:rsid w:val="007C0FE2"/>
    <w:rsid w:val="007C1BE3"/>
    <w:rsid w:val="007C2071"/>
    <w:rsid w:val="007C2587"/>
    <w:rsid w:val="007C2BDD"/>
    <w:rsid w:val="007C2DD0"/>
    <w:rsid w:val="007C30C9"/>
    <w:rsid w:val="007C3604"/>
    <w:rsid w:val="007C3676"/>
    <w:rsid w:val="007C4D1B"/>
    <w:rsid w:val="007C4EC6"/>
    <w:rsid w:val="007C58D7"/>
    <w:rsid w:val="007C600A"/>
    <w:rsid w:val="007C6612"/>
    <w:rsid w:val="007C685F"/>
    <w:rsid w:val="007C6B57"/>
    <w:rsid w:val="007C70B8"/>
    <w:rsid w:val="007C72D5"/>
    <w:rsid w:val="007C775D"/>
    <w:rsid w:val="007C7D21"/>
    <w:rsid w:val="007C7EBB"/>
    <w:rsid w:val="007D007F"/>
    <w:rsid w:val="007D0D1A"/>
    <w:rsid w:val="007D107E"/>
    <w:rsid w:val="007D1127"/>
    <w:rsid w:val="007D12D8"/>
    <w:rsid w:val="007D18CA"/>
    <w:rsid w:val="007D2562"/>
    <w:rsid w:val="007D2806"/>
    <w:rsid w:val="007D2837"/>
    <w:rsid w:val="007D3F96"/>
    <w:rsid w:val="007D4423"/>
    <w:rsid w:val="007D455B"/>
    <w:rsid w:val="007D45B8"/>
    <w:rsid w:val="007D4651"/>
    <w:rsid w:val="007D7740"/>
    <w:rsid w:val="007D7EFD"/>
    <w:rsid w:val="007E00B6"/>
    <w:rsid w:val="007E05E9"/>
    <w:rsid w:val="007E076D"/>
    <w:rsid w:val="007E13CE"/>
    <w:rsid w:val="007E15EC"/>
    <w:rsid w:val="007E1AFA"/>
    <w:rsid w:val="007E2D5B"/>
    <w:rsid w:val="007E2DDD"/>
    <w:rsid w:val="007E313D"/>
    <w:rsid w:val="007E359D"/>
    <w:rsid w:val="007E5023"/>
    <w:rsid w:val="007E53B9"/>
    <w:rsid w:val="007E5CF3"/>
    <w:rsid w:val="007E5FCF"/>
    <w:rsid w:val="007E6017"/>
    <w:rsid w:val="007E6029"/>
    <w:rsid w:val="007E6FC8"/>
    <w:rsid w:val="007E75CD"/>
    <w:rsid w:val="007E7BCE"/>
    <w:rsid w:val="007E7F14"/>
    <w:rsid w:val="007F0077"/>
    <w:rsid w:val="007F0159"/>
    <w:rsid w:val="007F01FC"/>
    <w:rsid w:val="007F07F7"/>
    <w:rsid w:val="007F13D7"/>
    <w:rsid w:val="007F1E6A"/>
    <w:rsid w:val="007F1F41"/>
    <w:rsid w:val="007F1FE2"/>
    <w:rsid w:val="007F2534"/>
    <w:rsid w:val="007F2FFC"/>
    <w:rsid w:val="007F3CB2"/>
    <w:rsid w:val="007F43CB"/>
    <w:rsid w:val="007F5163"/>
    <w:rsid w:val="007F56DF"/>
    <w:rsid w:val="007F7825"/>
    <w:rsid w:val="00800AA6"/>
    <w:rsid w:val="00800C16"/>
    <w:rsid w:val="00800C19"/>
    <w:rsid w:val="00801014"/>
    <w:rsid w:val="008010F4"/>
    <w:rsid w:val="00801392"/>
    <w:rsid w:val="00801DC9"/>
    <w:rsid w:val="008028A4"/>
    <w:rsid w:val="00802D88"/>
    <w:rsid w:val="00803244"/>
    <w:rsid w:val="008032AD"/>
    <w:rsid w:val="00803AAF"/>
    <w:rsid w:val="0080405F"/>
    <w:rsid w:val="008040CF"/>
    <w:rsid w:val="00804DC6"/>
    <w:rsid w:val="008052BC"/>
    <w:rsid w:val="00805397"/>
    <w:rsid w:val="00805CED"/>
    <w:rsid w:val="0080616D"/>
    <w:rsid w:val="00806A36"/>
    <w:rsid w:val="00810227"/>
    <w:rsid w:val="00810801"/>
    <w:rsid w:val="00810A38"/>
    <w:rsid w:val="008113E2"/>
    <w:rsid w:val="00811590"/>
    <w:rsid w:val="0081159E"/>
    <w:rsid w:val="00811BA2"/>
    <w:rsid w:val="0081211D"/>
    <w:rsid w:val="008123C3"/>
    <w:rsid w:val="00812927"/>
    <w:rsid w:val="008131F5"/>
    <w:rsid w:val="00813245"/>
    <w:rsid w:val="00813679"/>
    <w:rsid w:val="00813EAE"/>
    <w:rsid w:val="00813F81"/>
    <w:rsid w:val="00814787"/>
    <w:rsid w:val="00815A21"/>
    <w:rsid w:val="00815D92"/>
    <w:rsid w:val="00815F30"/>
    <w:rsid w:val="0081600F"/>
    <w:rsid w:val="00816C30"/>
    <w:rsid w:val="00816DB6"/>
    <w:rsid w:val="00817072"/>
    <w:rsid w:val="00817362"/>
    <w:rsid w:val="0081776B"/>
    <w:rsid w:val="00817CBE"/>
    <w:rsid w:val="00821DF4"/>
    <w:rsid w:val="00821EB1"/>
    <w:rsid w:val="00821EFD"/>
    <w:rsid w:val="00821F16"/>
    <w:rsid w:val="00822D14"/>
    <w:rsid w:val="00822ED5"/>
    <w:rsid w:val="0082330D"/>
    <w:rsid w:val="00824152"/>
    <w:rsid w:val="0082435E"/>
    <w:rsid w:val="00824499"/>
    <w:rsid w:val="008251C9"/>
    <w:rsid w:val="0082555F"/>
    <w:rsid w:val="00826D57"/>
    <w:rsid w:val="00826DF7"/>
    <w:rsid w:val="0082730F"/>
    <w:rsid w:val="0082759F"/>
    <w:rsid w:val="008278F8"/>
    <w:rsid w:val="00827C6B"/>
    <w:rsid w:val="00827EEC"/>
    <w:rsid w:val="00831A8D"/>
    <w:rsid w:val="00831FA5"/>
    <w:rsid w:val="00832BDE"/>
    <w:rsid w:val="00832EC8"/>
    <w:rsid w:val="0083318D"/>
    <w:rsid w:val="00834034"/>
    <w:rsid w:val="00835EA1"/>
    <w:rsid w:val="008360B4"/>
    <w:rsid w:val="008362F6"/>
    <w:rsid w:val="00836B24"/>
    <w:rsid w:val="00837983"/>
    <w:rsid w:val="00837DE7"/>
    <w:rsid w:val="00837F66"/>
    <w:rsid w:val="008401FB"/>
    <w:rsid w:val="00840CD3"/>
    <w:rsid w:val="008410DF"/>
    <w:rsid w:val="008411FD"/>
    <w:rsid w:val="00841B3D"/>
    <w:rsid w:val="00842245"/>
    <w:rsid w:val="00842466"/>
    <w:rsid w:val="0084301B"/>
    <w:rsid w:val="00843A40"/>
    <w:rsid w:val="0084414A"/>
    <w:rsid w:val="00844594"/>
    <w:rsid w:val="00845169"/>
    <w:rsid w:val="00845BB7"/>
    <w:rsid w:val="0084611C"/>
    <w:rsid w:val="00846905"/>
    <w:rsid w:val="00846EC5"/>
    <w:rsid w:val="008478BB"/>
    <w:rsid w:val="00847D23"/>
    <w:rsid w:val="00850A0E"/>
    <w:rsid w:val="0085203E"/>
    <w:rsid w:val="00852211"/>
    <w:rsid w:val="0085253F"/>
    <w:rsid w:val="00853039"/>
    <w:rsid w:val="008532EA"/>
    <w:rsid w:val="008536A2"/>
    <w:rsid w:val="008537B6"/>
    <w:rsid w:val="008539DB"/>
    <w:rsid w:val="00854445"/>
    <w:rsid w:val="008546E0"/>
    <w:rsid w:val="0085488C"/>
    <w:rsid w:val="00854A82"/>
    <w:rsid w:val="00857496"/>
    <w:rsid w:val="008577EC"/>
    <w:rsid w:val="00857AC2"/>
    <w:rsid w:val="00857EF4"/>
    <w:rsid w:val="00860209"/>
    <w:rsid w:val="0086067A"/>
    <w:rsid w:val="00860A5C"/>
    <w:rsid w:val="00860E60"/>
    <w:rsid w:val="00860FA6"/>
    <w:rsid w:val="008611BC"/>
    <w:rsid w:val="008612AB"/>
    <w:rsid w:val="0086279A"/>
    <w:rsid w:val="00862D3D"/>
    <w:rsid w:val="00862EA3"/>
    <w:rsid w:val="008636B9"/>
    <w:rsid w:val="00863732"/>
    <w:rsid w:val="00863B57"/>
    <w:rsid w:val="00863E37"/>
    <w:rsid w:val="00864D92"/>
    <w:rsid w:val="0086587B"/>
    <w:rsid w:val="00866C9D"/>
    <w:rsid w:val="00870163"/>
    <w:rsid w:val="0087099B"/>
    <w:rsid w:val="0087175F"/>
    <w:rsid w:val="008717C3"/>
    <w:rsid w:val="008718C4"/>
    <w:rsid w:val="0087355B"/>
    <w:rsid w:val="00873A6B"/>
    <w:rsid w:val="00873F3E"/>
    <w:rsid w:val="00873FFD"/>
    <w:rsid w:val="0087420C"/>
    <w:rsid w:val="00875190"/>
    <w:rsid w:val="008751E5"/>
    <w:rsid w:val="00875B87"/>
    <w:rsid w:val="008768CA"/>
    <w:rsid w:val="00877056"/>
    <w:rsid w:val="00877604"/>
    <w:rsid w:val="00877EF9"/>
    <w:rsid w:val="00880352"/>
    <w:rsid w:val="00880559"/>
    <w:rsid w:val="0088072B"/>
    <w:rsid w:val="0088075D"/>
    <w:rsid w:val="00880FCA"/>
    <w:rsid w:val="008819B8"/>
    <w:rsid w:val="00882761"/>
    <w:rsid w:val="00882A54"/>
    <w:rsid w:val="00882AB4"/>
    <w:rsid w:val="008837E3"/>
    <w:rsid w:val="00884A76"/>
    <w:rsid w:val="00884F5B"/>
    <w:rsid w:val="00884FAF"/>
    <w:rsid w:val="0088506B"/>
    <w:rsid w:val="00885424"/>
    <w:rsid w:val="0088550F"/>
    <w:rsid w:val="008856E7"/>
    <w:rsid w:val="0088584A"/>
    <w:rsid w:val="00885901"/>
    <w:rsid w:val="00886174"/>
    <w:rsid w:val="0088623D"/>
    <w:rsid w:val="008863DF"/>
    <w:rsid w:val="0088671C"/>
    <w:rsid w:val="00886724"/>
    <w:rsid w:val="00886A61"/>
    <w:rsid w:val="00887469"/>
    <w:rsid w:val="008878AD"/>
    <w:rsid w:val="00890780"/>
    <w:rsid w:val="0089085E"/>
    <w:rsid w:val="008908C7"/>
    <w:rsid w:val="00890F8A"/>
    <w:rsid w:val="00891947"/>
    <w:rsid w:val="00891C87"/>
    <w:rsid w:val="008926E6"/>
    <w:rsid w:val="00892E4A"/>
    <w:rsid w:val="008939EE"/>
    <w:rsid w:val="00893AE2"/>
    <w:rsid w:val="00893F52"/>
    <w:rsid w:val="00896B50"/>
    <w:rsid w:val="00896D8E"/>
    <w:rsid w:val="00897A46"/>
    <w:rsid w:val="00897E3D"/>
    <w:rsid w:val="008A022A"/>
    <w:rsid w:val="008A0B7C"/>
    <w:rsid w:val="008A0BB7"/>
    <w:rsid w:val="008A1476"/>
    <w:rsid w:val="008A15DB"/>
    <w:rsid w:val="008A1ADA"/>
    <w:rsid w:val="008A2964"/>
    <w:rsid w:val="008A421E"/>
    <w:rsid w:val="008A4625"/>
    <w:rsid w:val="008A4709"/>
    <w:rsid w:val="008A48BE"/>
    <w:rsid w:val="008A5022"/>
    <w:rsid w:val="008A5C93"/>
    <w:rsid w:val="008A685A"/>
    <w:rsid w:val="008A689E"/>
    <w:rsid w:val="008A78D7"/>
    <w:rsid w:val="008A7A3A"/>
    <w:rsid w:val="008A7AB7"/>
    <w:rsid w:val="008A7DA6"/>
    <w:rsid w:val="008B08BA"/>
    <w:rsid w:val="008B1041"/>
    <w:rsid w:val="008B104A"/>
    <w:rsid w:val="008B214F"/>
    <w:rsid w:val="008B30EF"/>
    <w:rsid w:val="008B31C1"/>
    <w:rsid w:val="008B3477"/>
    <w:rsid w:val="008B35C2"/>
    <w:rsid w:val="008B38D5"/>
    <w:rsid w:val="008B45B5"/>
    <w:rsid w:val="008B4763"/>
    <w:rsid w:val="008B4EF0"/>
    <w:rsid w:val="008B4EF8"/>
    <w:rsid w:val="008B5306"/>
    <w:rsid w:val="008B6247"/>
    <w:rsid w:val="008B6CD6"/>
    <w:rsid w:val="008B6FDD"/>
    <w:rsid w:val="008B72FA"/>
    <w:rsid w:val="008B7313"/>
    <w:rsid w:val="008B7470"/>
    <w:rsid w:val="008C1D49"/>
    <w:rsid w:val="008C244B"/>
    <w:rsid w:val="008C292C"/>
    <w:rsid w:val="008C2CF2"/>
    <w:rsid w:val="008C2DA6"/>
    <w:rsid w:val="008C2FFA"/>
    <w:rsid w:val="008C3747"/>
    <w:rsid w:val="008C387B"/>
    <w:rsid w:val="008C4341"/>
    <w:rsid w:val="008C44C7"/>
    <w:rsid w:val="008C45B4"/>
    <w:rsid w:val="008C5D5D"/>
    <w:rsid w:val="008C61C7"/>
    <w:rsid w:val="008C705A"/>
    <w:rsid w:val="008D0A9A"/>
    <w:rsid w:val="008D10E4"/>
    <w:rsid w:val="008D10E5"/>
    <w:rsid w:val="008D18CA"/>
    <w:rsid w:val="008D1C75"/>
    <w:rsid w:val="008D1FB6"/>
    <w:rsid w:val="008D2718"/>
    <w:rsid w:val="008D2895"/>
    <w:rsid w:val="008D2961"/>
    <w:rsid w:val="008D2E4D"/>
    <w:rsid w:val="008D46D9"/>
    <w:rsid w:val="008D4E71"/>
    <w:rsid w:val="008D4EAB"/>
    <w:rsid w:val="008D5514"/>
    <w:rsid w:val="008D61DA"/>
    <w:rsid w:val="008D648D"/>
    <w:rsid w:val="008D6F33"/>
    <w:rsid w:val="008D7290"/>
    <w:rsid w:val="008D799D"/>
    <w:rsid w:val="008D79C5"/>
    <w:rsid w:val="008D7FB2"/>
    <w:rsid w:val="008E33F2"/>
    <w:rsid w:val="008E3549"/>
    <w:rsid w:val="008E35AA"/>
    <w:rsid w:val="008E40B5"/>
    <w:rsid w:val="008E505E"/>
    <w:rsid w:val="008E5536"/>
    <w:rsid w:val="008E59B7"/>
    <w:rsid w:val="008E5BE5"/>
    <w:rsid w:val="008E5EBB"/>
    <w:rsid w:val="008E67CE"/>
    <w:rsid w:val="008E67E6"/>
    <w:rsid w:val="008E6BA8"/>
    <w:rsid w:val="008E6D24"/>
    <w:rsid w:val="008E6E93"/>
    <w:rsid w:val="008E764A"/>
    <w:rsid w:val="008E79FD"/>
    <w:rsid w:val="008F014A"/>
    <w:rsid w:val="008F0504"/>
    <w:rsid w:val="008F08E9"/>
    <w:rsid w:val="008F1466"/>
    <w:rsid w:val="008F236F"/>
    <w:rsid w:val="008F31DF"/>
    <w:rsid w:val="008F396F"/>
    <w:rsid w:val="008F47C0"/>
    <w:rsid w:val="008F50A7"/>
    <w:rsid w:val="008F521A"/>
    <w:rsid w:val="008F5724"/>
    <w:rsid w:val="008F6246"/>
    <w:rsid w:val="008F6F9F"/>
    <w:rsid w:val="008F74F3"/>
    <w:rsid w:val="00900005"/>
    <w:rsid w:val="00900059"/>
    <w:rsid w:val="009001D7"/>
    <w:rsid w:val="00900224"/>
    <w:rsid w:val="009007A2"/>
    <w:rsid w:val="009012D0"/>
    <w:rsid w:val="00901383"/>
    <w:rsid w:val="0090177B"/>
    <w:rsid w:val="00901D6A"/>
    <w:rsid w:val="00901E83"/>
    <w:rsid w:val="0090226F"/>
    <w:rsid w:val="009026A6"/>
    <w:rsid w:val="0090271F"/>
    <w:rsid w:val="00902DB9"/>
    <w:rsid w:val="009034B2"/>
    <w:rsid w:val="00903619"/>
    <w:rsid w:val="00903B31"/>
    <w:rsid w:val="0090466A"/>
    <w:rsid w:val="00904C7C"/>
    <w:rsid w:val="00906CDB"/>
    <w:rsid w:val="00907567"/>
    <w:rsid w:val="009075F3"/>
    <w:rsid w:val="0091025A"/>
    <w:rsid w:val="00910B4F"/>
    <w:rsid w:val="00910EB2"/>
    <w:rsid w:val="009112CE"/>
    <w:rsid w:val="009115A2"/>
    <w:rsid w:val="009117DA"/>
    <w:rsid w:val="00911C40"/>
    <w:rsid w:val="0091262A"/>
    <w:rsid w:val="00912D82"/>
    <w:rsid w:val="00913152"/>
    <w:rsid w:val="00913F54"/>
    <w:rsid w:val="00914541"/>
    <w:rsid w:val="00914FD9"/>
    <w:rsid w:val="009159AA"/>
    <w:rsid w:val="00915AA8"/>
    <w:rsid w:val="00916B4D"/>
    <w:rsid w:val="0091743B"/>
    <w:rsid w:val="009174FD"/>
    <w:rsid w:val="00917545"/>
    <w:rsid w:val="00917625"/>
    <w:rsid w:val="009204FB"/>
    <w:rsid w:val="009208BF"/>
    <w:rsid w:val="00920EA3"/>
    <w:rsid w:val="00920F03"/>
    <w:rsid w:val="009213D1"/>
    <w:rsid w:val="00921DEA"/>
    <w:rsid w:val="009224E3"/>
    <w:rsid w:val="00922CC5"/>
    <w:rsid w:val="00923537"/>
    <w:rsid w:val="0092377A"/>
    <w:rsid w:val="0092462A"/>
    <w:rsid w:val="00924F4E"/>
    <w:rsid w:val="00925D9D"/>
    <w:rsid w:val="00926301"/>
    <w:rsid w:val="00926F15"/>
    <w:rsid w:val="00926F59"/>
    <w:rsid w:val="009274CA"/>
    <w:rsid w:val="0093039A"/>
    <w:rsid w:val="0093085E"/>
    <w:rsid w:val="00930909"/>
    <w:rsid w:val="00930947"/>
    <w:rsid w:val="00931003"/>
    <w:rsid w:val="009312F5"/>
    <w:rsid w:val="009314E8"/>
    <w:rsid w:val="009318CC"/>
    <w:rsid w:val="00931C51"/>
    <w:rsid w:val="009321E1"/>
    <w:rsid w:val="00932635"/>
    <w:rsid w:val="009328CC"/>
    <w:rsid w:val="00932B3F"/>
    <w:rsid w:val="0093454B"/>
    <w:rsid w:val="009359C3"/>
    <w:rsid w:val="00936003"/>
    <w:rsid w:val="00936071"/>
    <w:rsid w:val="00936851"/>
    <w:rsid w:val="00937559"/>
    <w:rsid w:val="00937E3E"/>
    <w:rsid w:val="00940212"/>
    <w:rsid w:val="009405AE"/>
    <w:rsid w:val="00940952"/>
    <w:rsid w:val="009414A9"/>
    <w:rsid w:val="00941C6A"/>
    <w:rsid w:val="00942337"/>
    <w:rsid w:val="00942EC2"/>
    <w:rsid w:val="00942F6D"/>
    <w:rsid w:val="00943738"/>
    <w:rsid w:val="00943B4A"/>
    <w:rsid w:val="00943D06"/>
    <w:rsid w:val="0094483D"/>
    <w:rsid w:val="0094504C"/>
    <w:rsid w:val="00945979"/>
    <w:rsid w:val="00945A57"/>
    <w:rsid w:val="00945CA7"/>
    <w:rsid w:val="00945EA2"/>
    <w:rsid w:val="00945FE9"/>
    <w:rsid w:val="00945FEE"/>
    <w:rsid w:val="009467DF"/>
    <w:rsid w:val="009469EE"/>
    <w:rsid w:val="00946A59"/>
    <w:rsid w:val="00946EC0"/>
    <w:rsid w:val="009477B4"/>
    <w:rsid w:val="0095000A"/>
    <w:rsid w:val="00950513"/>
    <w:rsid w:val="0095110E"/>
    <w:rsid w:val="00952C64"/>
    <w:rsid w:val="0095308C"/>
    <w:rsid w:val="009530BE"/>
    <w:rsid w:val="0095312F"/>
    <w:rsid w:val="00953AEC"/>
    <w:rsid w:val="00953FFE"/>
    <w:rsid w:val="009554D9"/>
    <w:rsid w:val="00955C83"/>
    <w:rsid w:val="00956050"/>
    <w:rsid w:val="00956612"/>
    <w:rsid w:val="009567FD"/>
    <w:rsid w:val="009577B3"/>
    <w:rsid w:val="00957C05"/>
    <w:rsid w:val="00961A34"/>
    <w:rsid w:val="00961B32"/>
    <w:rsid w:val="00964044"/>
    <w:rsid w:val="0096447A"/>
    <w:rsid w:val="0096453A"/>
    <w:rsid w:val="009646BB"/>
    <w:rsid w:val="00964BB8"/>
    <w:rsid w:val="00964C7D"/>
    <w:rsid w:val="00964ECE"/>
    <w:rsid w:val="00964FF3"/>
    <w:rsid w:val="00965021"/>
    <w:rsid w:val="00965224"/>
    <w:rsid w:val="00965C73"/>
    <w:rsid w:val="009663BD"/>
    <w:rsid w:val="00966CEC"/>
    <w:rsid w:val="0096704A"/>
    <w:rsid w:val="009675A8"/>
    <w:rsid w:val="009675E8"/>
    <w:rsid w:val="0096798E"/>
    <w:rsid w:val="00967C83"/>
    <w:rsid w:val="00970DB3"/>
    <w:rsid w:val="00971B77"/>
    <w:rsid w:val="00971DAC"/>
    <w:rsid w:val="0097220A"/>
    <w:rsid w:val="009732E2"/>
    <w:rsid w:val="00973D43"/>
    <w:rsid w:val="0097452B"/>
    <w:rsid w:val="00974557"/>
    <w:rsid w:val="00974A2D"/>
    <w:rsid w:val="00974BB0"/>
    <w:rsid w:val="00975B94"/>
    <w:rsid w:val="00975CFB"/>
    <w:rsid w:val="00975EE4"/>
    <w:rsid w:val="009761CC"/>
    <w:rsid w:val="0097635C"/>
    <w:rsid w:val="009763DE"/>
    <w:rsid w:val="00976419"/>
    <w:rsid w:val="009766F3"/>
    <w:rsid w:val="00976DFE"/>
    <w:rsid w:val="00977074"/>
    <w:rsid w:val="00977186"/>
    <w:rsid w:val="00977217"/>
    <w:rsid w:val="00977A4F"/>
    <w:rsid w:val="00977DF0"/>
    <w:rsid w:val="00977F13"/>
    <w:rsid w:val="00980109"/>
    <w:rsid w:val="00980111"/>
    <w:rsid w:val="00980349"/>
    <w:rsid w:val="00980B5F"/>
    <w:rsid w:val="00980E0E"/>
    <w:rsid w:val="00981269"/>
    <w:rsid w:val="00981366"/>
    <w:rsid w:val="00981595"/>
    <w:rsid w:val="00981949"/>
    <w:rsid w:val="0098276B"/>
    <w:rsid w:val="00983319"/>
    <w:rsid w:val="00983512"/>
    <w:rsid w:val="00983B3A"/>
    <w:rsid w:val="0098422A"/>
    <w:rsid w:val="00984C1C"/>
    <w:rsid w:val="009852C6"/>
    <w:rsid w:val="00985761"/>
    <w:rsid w:val="009864BD"/>
    <w:rsid w:val="00986773"/>
    <w:rsid w:val="009870EF"/>
    <w:rsid w:val="00987163"/>
    <w:rsid w:val="009905F3"/>
    <w:rsid w:val="009906E1"/>
    <w:rsid w:val="0099241E"/>
    <w:rsid w:val="00992B88"/>
    <w:rsid w:val="00992E7F"/>
    <w:rsid w:val="00993BDC"/>
    <w:rsid w:val="009948E7"/>
    <w:rsid w:val="00994995"/>
    <w:rsid w:val="0099639B"/>
    <w:rsid w:val="00996610"/>
    <w:rsid w:val="0099763A"/>
    <w:rsid w:val="00997E17"/>
    <w:rsid w:val="009A0AF3"/>
    <w:rsid w:val="009A0EA3"/>
    <w:rsid w:val="009A1C5A"/>
    <w:rsid w:val="009A20B3"/>
    <w:rsid w:val="009A2466"/>
    <w:rsid w:val="009A25B6"/>
    <w:rsid w:val="009A2BDC"/>
    <w:rsid w:val="009A3FFF"/>
    <w:rsid w:val="009A4D6D"/>
    <w:rsid w:val="009A5D27"/>
    <w:rsid w:val="009A5E2B"/>
    <w:rsid w:val="009A678F"/>
    <w:rsid w:val="009A6821"/>
    <w:rsid w:val="009A6B7C"/>
    <w:rsid w:val="009A6BC9"/>
    <w:rsid w:val="009A731D"/>
    <w:rsid w:val="009A7591"/>
    <w:rsid w:val="009B0037"/>
    <w:rsid w:val="009B0711"/>
    <w:rsid w:val="009B0746"/>
    <w:rsid w:val="009B07CD"/>
    <w:rsid w:val="009B0A14"/>
    <w:rsid w:val="009B0A1A"/>
    <w:rsid w:val="009B0B94"/>
    <w:rsid w:val="009B121C"/>
    <w:rsid w:val="009B139F"/>
    <w:rsid w:val="009B1DB2"/>
    <w:rsid w:val="009B1EDF"/>
    <w:rsid w:val="009B2B4F"/>
    <w:rsid w:val="009B32EF"/>
    <w:rsid w:val="009B3712"/>
    <w:rsid w:val="009B390B"/>
    <w:rsid w:val="009B4122"/>
    <w:rsid w:val="009B4BB4"/>
    <w:rsid w:val="009B4D14"/>
    <w:rsid w:val="009B4F2F"/>
    <w:rsid w:val="009B511B"/>
    <w:rsid w:val="009B54B2"/>
    <w:rsid w:val="009B615D"/>
    <w:rsid w:val="009B6207"/>
    <w:rsid w:val="009B65BF"/>
    <w:rsid w:val="009B6731"/>
    <w:rsid w:val="009B6953"/>
    <w:rsid w:val="009C07C0"/>
    <w:rsid w:val="009C0EFA"/>
    <w:rsid w:val="009C1347"/>
    <w:rsid w:val="009C1743"/>
    <w:rsid w:val="009C19E9"/>
    <w:rsid w:val="009C212E"/>
    <w:rsid w:val="009C2E3B"/>
    <w:rsid w:val="009C4551"/>
    <w:rsid w:val="009C4778"/>
    <w:rsid w:val="009C4ACF"/>
    <w:rsid w:val="009C4CBE"/>
    <w:rsid w:val="009C52A9"/>
    <w:rsid w:val="009C5349"/>
    <w:rsid w:val="009C5E02"/>
    <w:rsid w:val="009C6479"/>
    <w:rsid w:val="009C6BBE"/>
    <w:rsid w:val="009C6EFF"/>
    <w:rsid w:val="009D1537"/>
    <w:rsid w:val="009D38F9"/>
    <w:rsid w:val="009D3B76"/>
    <w:rsid w:val="009D3D90"/>
    <w:rsid w:val="009D4882"/>
    <w:rsid w:val="009D5193"/>
    <w:rsid w:val="009D54A9"/>
    <w:rsid w:val="009D5B19"/>
    <w:rsid w:val="009D5F65"/>
    <w:rsid w:val="009D74A6"/>
    <w:rsid w:val="009E0EE7"/>
    <w:rsid w:val="009E15D8"/>
    <w:rsid w:val="009E2036"/>
    <w:rsid w:val="009E211E"/>
    <w:rsid w:val="009E3859"/>
    <w:rsid w:val="009E455A"/>
    <w:rsid w:val="009E47D9"/>
    <w:rsid w:val="009E50F1"/>
    <w:rsid w:val="009E56FA"/>
    <w:rsid w:val="009E5D0C"/>
    <w:rsid w:val="009E61F5"/>
    <w:rsid w:val="009E643C"/>
    <w:rsid w:val="009E6BBF"/>
    <w:rsid w:val="009E6D7F"/>
    <w:rsid w:val="009E7569"/>
    <w:rsid w:val="009E77BD"/>
    <w:rsid w:val="009F0504"/>
    <w:rsid w:val="009F0C1D"/>
    <w:rsid w:val="009F11B9"/>
    <w:rsid w:val="009F26B6"/>
    <w:rsid w:val="009F2870"/>
    <w:rsid w:val="009F28B3"/>
    <w:rsid w:val="009F2E9B"/>
    <w:rsid w:val="009F3AA0"/>
    <w:rsid w:val="009F3F4E"/>
    <w:rsid w:val="009F56E5"/>
    <w:rsid w:val="009F65DA"/>
    <w:rsid w:val="009F6D95"/>
    <w:rsid w:val="009F71FB"/>
    <w:rsid w:val="009F772A"/>
    <w:rsid w:val="009F776A"/>
    <w:rsid w:val="009F797F"/>
    <w:rsid w:val="009F7D40"/>
    <w:rsid w:val="009F7E18"/>
    <w:rsid w:val="00A00145"/>
    <w:rsid w:val="00A00542"/>
    <w:rsid w:val="00A00A84"/>
    <w:rsid w:val="00A00A94"/>
    <w:rsid w:val="00A02103"/>
    <w:rsid w:val="00A022B8"/>
    <w:rsid w:val="00A0240E"/>
    <w:rsid w:val="00A02E8F"/>
    <w:rsid w:val="00A03BFC"/>
    <w:rsid w:val="00A057A5"/>
    <w:rsid w:val="00A05F03"/>
    <w:rsid w:val="00A06F87"/>
    <w:rsid w:val="00A0763C"/>
    <w:rsid w:val="00A07AC2"/>
    <w:rsid w:val="00A1033D"/>
    <w:rsid w:val="00A10F02"/>
    <w:rsid w:val="00A114C7"/>
    <w:rsid w:val="00A11AD5"/>
    <w:rsid w:val="00A1250A"/>
    <w:rsid w:val="00A127A4"/>
    <w:rsid w:val="00A12A64"/>
    <w:rsid w:val="00A12A85"/>
    <w:rsid w:val="00A133A1"/>
    <w:rsid w:val="00A135FF"/>
    <w:rsid w:val="00A13659"/>
    <w:rsid w:val="00A1385C"/>
    <w:rsid w:val="00A14949"/>
    <w:rsid w:val="00A14E7C"/>
    <w:rsid w:val="00A16716"/>
    <w:rsid w:val="00A1724F"/>
    <w:rsid w:val="00A1739F"/>
    <w:rsid w:val="00A17556"/>
    <w:rsid w:val="00A17ACB"/>
    <w:rsid w:val="00A2008E"/>
    <w:rsid w:val="00A204CA"/>
    <w:rsid w:val="00A20C07"/>
    <w:rsid w:val="00A2167E"/>
    <w:rsid w:val="00A2178C"/>
    <w:rsid w:val="00A217AC"/>
    <w:rsid w:val="00A217D5"/>
    <w:rsid w:val="00A217F9"/>
    <w:rsid w:val="00A21C0A"/>
    <w:rsid w:val="00A22CDC"/>
    <w:rsid w:val="00A2310F"/>
    <w:rsid w:val="00A23499"/>
    <w:rsid w:val="00A23786"/>
    <w:rsid w:val="00A2382A"/>
    <w:rsid w:val="00A243E6"/>
    <w:rsid w:val="00A2472B"/>
    <w:rsid w:val="00A24960"/>
    <w:rsid w:val="00A24C81"/>
    <w:rsid w:val="00A2511D"/>
    <w:rsid w:val="00A25969"/>
    <w:rsid w:val="00A25AB2"/>
    <w:rsid w:val="00A26C02"/>
    <w:rsid w:val="00A26E96"/>
    <w:rsid w:val="00A27092"/>
    <w:rsid w:val="00A270F5"/>
    <w:rsid w:val="00A2742E"/>
    <w:rsid w:val="00A275ED"/>
    <w:rsid w:val="00A27BD3"/>
    <w:rsid w:val="00A30D77"/>
    <w:rsid w:val="00A31A13"/>
    <w:rsid w:val="00A31ABA"/>
    <w:rsid w:val="00A31BD1"/>
    <w:rsid w:val="00A33B3B"/>
    <w:rsid w:val="00A33E19"/>
    <w:rsid w:val="00A33F69"/>
    <w:rsid w:val="00A3415E"/>
    <w:rsid w:val="00A34453"/>
    <w:rsid w:val="00A34999"/>
    <w:rsid w:val="00A34AC4"/>
    <w:rsid w:val="00A34C4E"/>
    <w:rsid w:val="00A34F46"/>
    <w:rsid w:val="00A3562C"/>
    <w:rsid w:val="00A35707"/>
    <w:rsid w:val="00A361D0"/>
    <w:rsid w:val="00A37685"/>
    <w:rsid w:val="00A402B7"/>
    <w:rsid w:val="00A4193D"/>
    <w:rsid w:val="00A41E0C"/>
    <w:rsid w:val="00A42264"/>
    <w:rsid w:val="00A4271D"/>
    <w:rsid w:val="00A43266"/>
    <w:rsid w:val="00A43F67"/>
    <w:rsid w:val="00A444B0"/>
    <w:rsid w:val="00A44576"/>
    <w:rsid w:val="00A449AE"/>
    <w:rsid w:val="00A45390"/>
    <w:rsid w:val="00A453A0"/>
    <w:rsid w:val="00A45F9A"/>
    <w:rsid w:val="00A46939"/>
    <w:rsid w:val="00A46ACF"/>
    <w:rsid w:val="00A47293"/>
    <w:rsid w:val="00A473EC"/>
    <w:rsid w:val="00A5015E"/>
    <w:rsid w:val="00A5139F"/>
    <w:rsid w:val="00A52BB7"/>
    <w:rsid w:val="00A53724"/>
    <w:rsid w:val="00A545E1"/>
    <w:rsid w:val="00A54DA7"/>
    <w:rsid w:val="00A552E5"/>
    <w:rsid w:val="00A556C2"/>
    <w:rsid w:val="00A560F0"/>
    <w:rsid w:val="00A56366"/>
    <w:rsid w:val="00A563D6"/>
    <w:rsid w:val="00A56D65"/>
    <w:rsid w:val="00A56D8B"/>
    <w:rsid w:val="00A579FD"/>
    <w:rsid w:val="00A57A08"/>
    <w:rsid w:val="00A60580"/>
    <w:rsid w:val="00A62295"/>
    <w:rsid w:val="00A6283C"/>
    <w:rsid w:val="00A640C7"/>
    <w:rsid w:val="00A644C1"/>
    <w:rsid w:val="00A65146"/>
    <w:rsid w:val="00A66691"/>
    <w:rsid w:val="00A709CB"/>
    <w:rsid w:val="00A70AEA"/>
    <w:rsid w:val="00A70EFF"/>
    <w:rsid w:val="00A7152A"/>
    <w:rsid w:val="00A71D48"/>
    <w:rsid w:val="00A72A47"/>
    <w:rsid w:val="00A72DEE"/>
    <w:rsid w:val="00A733AE"/>
    <w:rsid w:val="00A73B30"/>
    <w:rsid w:val="00A74903"/>
    <w:rsid w:val="00A74FA3"/>
    <w:rsid w:val="00A75007"/>
    <w:rsid w:val="00A76A64"/>
    <w:rsid w:val="00A7714B"/>
    <w:rsid w:val="00A77630"/>
    <w:rsid w:val="00A8088A"/>
    <w:rsid w:val="00A81CC0"/>
    <w:rsid w:val="00A81E50"/>
    <w:rsid w:val="00A82346"/>
    <w:rsid w:val="00A83601"/>
    <w:rsid w:val="00A839C0"/>
    <w:rsid w:val="00A83D2C"/>
    <w:rsid w:val="00A8425D"/>
    <w:rsid w:val="00A843C9"/>
    <w:rsid w:val="00A84CBC"/>
    <w:rsid w:val="00A84FFA"/>
    <w:rsid w:val="00A8505C"/>
    <w:rsid w:val="00A851A8"/>
    <w:rsid w:val="00A87695"/>
    <w:rsid w:val="00A8782A"/>
    <w:rsid w:val="00A90086"/>
    <w:rsid w:val="00A9068A"/>
    <w:rsid w:val="00A90775"/>
    <w:rsid w:val="00A9087F"/>
    <w:rsid w:val="00A90C64"/>
    <w:rsid w:val="00A918B7"/>
    <w:rsid w:val="00A929C0"/>
    <w:rsid w:val="00A93A11"/>
    <w:rsid w:val="00A949B6"/>
    <w:rsid w:val="00A954D1"/>
    <w:rsid w:val="00A959AD"/>
    <w:rsid w:val="00A95C2C"/>
    <w:rsid w:val="00A95E8D"/>
    <w:rsid w:val="00A9671C"/>
    <w:rsid w:val="00A96A50"/>
    <w:rsid w:val="00A96B5F"/>
    <w:rsid w:val="00A96FAF"/>
    <w:rsid w:val="00AA06BD"/>
    <w:rsid w:val="00AA1553"/>
    <w:rsid w:val="00AA1B2A"/>
    <w:rsid w:val="00AA1CA0"/>
    <w:rsid w:val="00AA3382"/>
    <w:rsid w:val="00AA381F"/>
    <w:rsid w:val="00AA3BAB"/>
    <w:rsid w:val="00AA427E"/>
    <w:rsid w:val="00AA494E"/>
    <w:rsid w:val="00AA53A5"/>
    <w:rsid w:val="00AA583B"/>
    <w:rsid w:val="00AA6F5F"/>
    <w:rsid w:val="00AA7C14"/>
    <w:rsid w:val="00AB0DEF"/>
    <w:rsid w:val="00AB0E37"/>
    <w:rsid w:val="00AB15B1"/>
    <w:rsid w:val="00AB2907"/>
    <w:rsid w:val="00AB2DBC"/>
    <w:rsid w:val="00AB36CE"/>
    <w:rsid w:val="00AB46C2"/>
    <w:rsid w:val="00AB50C2"/>
    <w:rsid w:val="00AB524B"/>
    <w:rsid w:val="00AB56F2"/>
    <w:rsid w:val="00AB57DC"/>
    <w:rsid w:val="00AB5B5F"/>
    <w:rsid w:val="00AB5E00"/>
    <w:rsid w:val="00AB64F2"/>
    <w:rsid w:val="00AB66F6"/>
    <w:rsid w:val="00AB6ADD"/>
    <w:rsid w:val="00AB6DB1"/>
    <w:rsid w:val="00AB7043"/>
    <w:rsid w:val="00AB70C9"/>
    <w:rsid w:val="00AB7A66"/>
    <w:rsid w:val="00AB7FBE"/>
    <w:rsid w:val="00AC0460"/>
    <w:rsid w:val="00AC0480"/>
    <w:rsid w:val="00AC0C9B"/>
    <w:rsid w:val="00AC20D8"/>
    <w:rsid w:val="00AC247E"/>
    <w:rsid w:val="00AC3389"/>
    <w:rsid w:val="00AC39C3"/>
    <w:rsid w:val="00AC5D02"/>
    <w:rsid w:val="00AC6864"/>
    <w:rsid w:val="00AC69B1"/>
    <w:rsid w:val="00AC6BC2"/>
    <w:rsid w:val="00AC72CC"/>
    <w:rsid w:val="00AD0184"/>
    <w:rsid w:val="00AD0410"/>
    <w:rsid w:val="00AD044C"/>
    <w:rsid w:val="00AD1147"/>
    <w:rsid w:val="00AD12D5"/>
    <w:rsid w:val="00AD26FD"/>
    <w:rsid w:val="00AD2EF4"/>
    <w:rsid w:val="00AD2EFA"/>
    <w:rsid w:val="00AD3F42"/>
    <w:rsid w:val="00AD409B"/>
    <w:rsid w:val="00AD4526"/>
    <w:rsid w:val="00AD4BAD"/>
    <w:rsid w:val="00AD4CC5"/>
    <w:rsid w:val="00AD4DE2"/>
    <w:rsid w:val="00AD5BA2"/>
    <w:rsid w:val="00AD6255"/>
    <w:rsid w:val="00AD6474"/>
    <w:rsid w:val="00AD64E7"/>
    <w:rsid w:val="00AD7111"/>
    <w:rsid w:val="00AD78F1"/>
    <w:rsid w:val="00AD7CAC"/>
    <w:rsid w:val="00AE008D"/>
    <w:rsid w:val="00AE03A4"/>
    <w:rsid w:val="00AE1D46"/>
    <w:rsid w:val="00AE35DC"/>
    <w:rsid w:val="00AE3B82"/>
    <w:rsid w:val="00AE3CFA"/>
    <w:rsid w:val="00AE4129"/>
    <w:rsid w:val="00AE420A"/>
    <w:rsid w:val="00AE5EBC"/>
    <w:rsid w:val="00AE7305"/>
    <w:rsid w:val="00AE792C"/>
    <w:rsid w:val="00AF0108"/>
    <w:rsid w:val="00AF1310"/>
    <w:rsid w:val="00AF1464"/>
    <w:rsid w:val="00AF18C2"/>
    <w:rsid w:val="00AF2974"/>
    <w:rsid w:val="00AF2A9E"/>
    <w:rsid w:val="00AF3596"/>
    <w:rsid w:val="00AF3D3A"/>
    <w:rsid w:val="00AF3D83"/>
    <w:rsid w:val="00AF41E1"/>
    <w:rsid w:val="00AF4692"/>
    <w:rsid w:val="00AF57E3"/>
    <w:rsid w:val="00AF5EA4"/>
    <w:rsid w:val="00AF60FE"/>
    <w:rsid w:val="00AF647C"/>
    <w:rsid w:val="00AF7161"/>
    <w:rsid w:val="00AF71E6"/>
    <w:rsid w:val="00AF7772"/>
    <w:rsid w:val="00AF77FB"/>
    <w:rsid w:val="00AF7AC2"/>
    <w:rsid w:val="00B01228"/>
    <w:rsid w:val="00B014E4"/>
    <w:rsid w:val="00B01689"/>
    <w:rsid w:val="00B023C1"/>
    <w:rsid w:val="00B025AB"/>
    <w:rsid w:val="00B03DEF"/>
    <w:rsid w:val="00B0420E"/>
    <w:rsid w:val="00B0449D"/>
    <w:rsid w:val="00B04853"/>
    <w:rsid w:val="00B050FF"/>
    <w:rsid w:val="00B0549B"/>
    <w:rsid w:val="00B05962"/>
    <w:rsid w:val="00B061C4"/>
    <w:rsid w:val="00B068EB"/>
    <w:rsid w:val="00B06A14"/>
    <w:rsid w:val="00B06D14"/>
    <w:rsid w:val="00B073DD"/>
    <w:rsid w:val="00B07C10"/>
    <w:rsid w:val="00B07D78"/>
    <w:rsid w:val="00B1026D"/>
    <w:rsid w:val="00B1028C"/>
    <w:rsid w:val="00B1035C"/>
    <w:rsid w:val="00B1097F"/>
    <w:rsid w:val="00B10CA9"/>
    <w:rsid w:val="00B11949"/>
    <w:rsid w:val="00B1225A"/>
    <w:rsid w:val="00B14AA4"/>
    <w:rsid w:val="00B15449"/>
    <w:rsid w:val="00B154AD"/>
    <w:rsid w:val="00B16299"/>
    <w:rsid w:val="00B1650F"/>
    <w:rsid w:val="00B168A1"/>
    <w:rsid w:val="00B16A7A"/>
    <w:rsid w:val="00B171E4"/>
    <w:rsid w:val="00B17242"/>
    <w:rsid w:val="00B17B63"/>
    <w:rsid w:val="00B17CD6"/>
    <w:rsid w:val="00B21FE2"/>
    <w:rsid w:val="00B227BD"/>
    <w:rsid w:val="00B22A44"/>
    <w:rsid w:val="00B22F5B"/>
    <w:rsid w:val="00B23BCB"/>
    <w:rsid w:val="00B23D7A"/>
    <w:rsid w:val="00B23E5F"/>
    <w:rsid w:val="00B254EB"/>
    <w:rsid w:val="00B2557B"/>
    <w:rsid w:val="00B25A22"/>
    <w:rsid w:val="00B2623E"/>
    <w:rsid w:val="00B268BB"/>
    <w:rsid w:val="00B26AC0"/>
    <w:rsid w:val="00B27303"/>
    <w:rsid w:val="00B27849"/>
    <w:rsid w:val="00B2791E"/>
    <w:rsid w:val="00B27A52"/>
    <w:rsid w:val="00B27A55"/>
    <w:rsid w:val="00B27DD8"/>
    <w:rsid w:val="00B30B70"/>
    <w:rsid w:val="00B30D26"/>
    <w:rsid w:val="00B3111F"/>
    <w:rsid w:val="00B31603"/>
    <w:rsid w:val="00B31C98"/>
    <w:rsid w:val="00B34018"/>
    <w:rsid w:val="00B348EF"/>
    <w:rsid w:val="00B34D02"/>
    <w:rsid w:val="00B34F4A"/>
    <w:rsid w:val="00B3518F"/>
    <w:rsid w:val="00B3615E"/>
    <w:rsid w:val="00B36677"/>
    <w:rsid w:val="00B373B9"/>
    <w:rsid w:val="00B374EE"/>
    <w:rsid w:val="00B37F31"/>
    <w:rsid w:val="00B40200"/>
    <w:rsid w:val="00B41684"/>
    <w:rsid w:val="00B41982"/>
    <w:rsid w:val="00B41992"/>
    <w:rsid w:val="00B42FEC"/>
    <w:rsid w:val="00B43C6D"/>
    <w:rsid w:val="00B43D35"/>
    <w:rsid w:val="00B43E22"/>
    <w:rsid w:val="00B44380"/>
    <w:rsid w:val="00B44C73"/>
    <w:rsid w:val="00B45722"/>
    <w:rsid w:val="00B45F14"/>
    <w:rsid w:val="00B46180"/>
    <w:rsid w:val="00B46AF6"/>
    <w:rsid w:val="00B46BD9"/>
    <w:rsid w:val="00B4721B"/>
    <w:rsid w:val="00B476A4"/>
    <w:rsid w:val="00B47FD1"/>
    <w:rsid w:val="00B50105"/>
    <w:rsid w:val="00B51211"/>
    <w:rsid w:val="00B516BB"/>
    <w:rsid w:val="00B52309"/>
    <w:rsid w:val="00B5284F"/>
    <w:rsid w:val="00B52EAE"/>
    <w:rsid w:val="00B52F9B"/>
    <w:rsid w:val="00B5384A"/>
    <w:rsid w:val="00B53CD2"/>
    <w:rsid w:val="00B53D13"/>
    <w:rsid w:val="00B54239"/>
    <w:rsid w:val="00B5444A"/>
    <w:rsid w:val="00B54D5B"/>
    <w:rsid w:val="00B56159"/>
    <w:rsid w:val="00B57BDC"/>
    <w:rsid w:val="00B60B93"/>
    <w:rsid w:val="00B6195D"/>
    <w:rsid w:val="00B62E45"/>
    <w:rsid w:val="00B6384E"/>
    <w:rsid w:val="00B64260"/>
    <w:rsid w:val="00B64B76"/>
    <w:rsid w:val="00B658EC"/>
    <w:rsid w:val="00B66D5F"/>
    <w:rsid w:val="00B67FC3"/>
    <w:rsid w:val="00B7012E"/>
    <w:rsid w:val="00B70FA2"/>
    <w:rsid w:val="00B717DB"/>
    <w:rsid w:val="00B7279B"/>
    <w:rsid w:val="00B72999"/>
    <w:rsid w:val="00B734E1"/>
    <w:rsid w:val="00B735BA"/>
    <w:rsid w:val="00B735ED"/>
    <w:rsid w:val="00B7620F"/>
    <w:rsid w:val="00B76595"/>
    <w:rsid w:val="00B777EA"/>
    <w:rsid w:val="00B77808"/>
    <w:rsid w:val="00B778D3"/>
    <w:rsid w:val="00B7796E"/>
    <w:rsid w:val="00B8007A"/>
    <w:rsid w:val="00B801C9"/>
    <w:rsid w:val="00B804DA"/>
    <w:rsid w:val="00B8134A"/>
    <w:rsid w:val="00B814E6"/>
    <w:rsid w:val="00B82184"/>
    <w:rsid w:val="00B82E6E"/>
    <w:rsid w:val="00B843B3"/>
    <w:rsid w:val="00B84F50"/>
    <w:rsid w:val="00B85AEE"/>
    <w:rsid w:val="00B86973"/>
    <w:rsid w:val="00B87534"/>
    <w:rsid w:val="00B878D2"/>
    <w:rsid w:val="00B905BE"/>
    <w:rsid w:val="00B915C6"/>
    <w:rsid w:val="00B91EE3"/>
    <w:rsid w:val="00B9252A"/>
    <w:rsid w:val="00B92BDF"/>
    <w:rsid w:val="00B93013"/>
    <w:rsid w:val="00B938A0"/>
    <w:rsid w:val="00B93B26"/>
    <w:rsid w:val="00B943D8"/>
    <w:rsid w:val="00B948B1"/>
    <w:rsid w:val="00B95B50"/>
    <w:rsid w:val="00B95B9A"/>
    <w:rsid w:val="00B9621D"/>
    <w:rsid w:val="00B962A0"/>
    <w:rsid w:val="00B963EC"/>
    <w:rsid w:val="00B9676E"/>
    <w:rsid w:val="00B96959"/>
    <w:rsid w:val="00B96D92"/>
    <w:rsid w:val="00B96FF3"/>
    <w:rsid w:val="00B971C0"/>
    <w:rsid w:val="00B97495"/>
    <w:rsid w:val="00B976EC"/>
    <w:rsid w:val="00B97AAA"/>
    <w:rsid w:val="00BA11D1"/>
    <w:rsid w:val="00BA13CB"/>
    <w:rsid w:val="00BA1A0D"/>
    <w:rsid w:val="00BA1CF2"/>
    <w:rsid w:val="00BA31EC"/>
    <w:rsid w:val="00BA32E3"/>
    <w:rsid w:val="00BA3B9D"/>
    <w:rsid w:val="00BA3F11"/>
    <w:rsid w:val="00BA4E42"/>
    <w:rsid w:val="00BA567D"/>
    <w:rsid w:val="00BA5938"/>
    <w:rsid w:val="00BA6BB1"/>
    <w:rsid w:val="00BA7487"/>
    <w:rsid w:val="00BA792F"/>
    <w:rsid w:val="00BA7DCF"/>
    <w:rsid w:val="00BB07D0"/>
    <w:rsid w:val="00BB0DE7"/>
    <w:rsid w:val="00BB0EDE"/>
    <w:rsid w:val="00BB171F"/>
    <w:rsid w:val="00BB1C2D"/>
    <w:rsid w:val="00BB24FB"/>
    <w:rsid w:val="00BB2757"/>
    <w:rsid w:val="00BB33C4"/>
    <w:rsid w:val="00BB3C89"/>
    <w:rsid w:val="00BB4A4B"/>
    <w:rsid w:val="00BB51D8"/>
    <w:rsid w:val="00BB5599"/>
    <w:rsid w:val="00BB6F79"/>
    <w:rsid w:val="00BB70B9"/>
    <w:rsid w:val="00BB71E1"/>
    <w:rsid w:val="00BB759C"/>
    <w:rsid w:val="00BB7916"/>
    <w:rsid w:val="00BB7A94"/>
    <w:rsid w:val="00BC03D0"/>
    <w:rsid w:val="00BC15CF"/>
    <w:rsid w:val="00BC15FF"/>
    <w:rsid w:val="00BC1656"/>
    <w:rsid w:val="00BC2946"/>
    <w:rsid w:val="00BC2CD0"/>
    <w:rsid w:val="00BC3555"/>
    <w:rsid w:val="00BC3D24"/>
    <w:rsid w:val="00BC3FD2"/>
    <w:rsid w:val="00BC4920"/>
    <w:rsid w:val="00BC63F5"/>
    <w:rsid w:val="00BC6448"/>
    <w:rsid w:val="00BC6679"/>
    <w:rsid w:val="00BC66F7"/>
    <w:rsid w:val="00BC6EC9"/>
    <w:rsid w:val="00BC70CB"/>
    <w:rsid w:val="00BC7853"/>
    <w:rsid w:val="00BC7EDD"/>
    <w:rsid w:val="00BD06A1"/>
    <w:rsid w:val="00BD0B77"/>
    <w:rsid w:val="00BD0CDA"/>
    <w:rsid w:val="00BD0D42"/>
    <w:rsid w:val="00BD0F01"/>
    <w:rsid w:val="00BD16AE"/>
    <w:rsid w:val="00BD1BE3"/>
    <w:rsid w:val="00BD1F33"/>
    <w:rsid w:val="00BD1FA6"/>
    <w:rsid w:val="00BD2A38"/>
    <w:rsid w:val="00BD2A54"/>
    <w:rsid w:val="00BD306E"/>
    <w:rsid w:val="00BD3E9B"/>
    <w:rsid w:val="00BD425A"/>
    <w:rsid w:val="00BD4397"/>
    <w:rsid w:val="00BD473F"/>
    <w:rsid w:val="00BD4CCE"/>
    <w:rsid w:val="00BD527B"/>
    <w:rsid w:val="00BD5493"/>
    <w:rsid w:val="00BD55F0"/>
    <w:rsid w:val="00BD58FF"/>
    <w:rsid w:val="00BD64A6"/>
    <w:rsid w:val="00BD666E"/>
    <w:rsid w:val="00BD672E"/>
    <w:rsid w:val="00BD7430"/>
    <w:rsid w:val="00BD751B"/>
    <w:rsid w:val="00BE0AA5"/>
    <w:rsid w:val="00BE0FEB"/>
    <w:rsid w:val="00BE1C84"/>
    <w:rsid w:val="00BE1CB9"/>
    <w:rsid w:val="00BE2546"/>
    <w:rsid w:val="00BE2BE8"/>
    <w:rsid w:val="00BE313C"/>
    <w:rsid w:val="00BE415C"/>
    <w:rsid w:val="00BE49F5"/>
    <w:rsid w:val="00BE4A60"/>
    <w:rsid w:val="00BE4CF0"/>
    <w:rsid w:val="00BE5894"/>
    <w:rsid w:val="00BE58E5"/>
    <w:rsid w:val="00BE6200"/>
    <w:rsid w:val="00BE68DE"/>
    <w:rsid w:val="00BE6A65"/>
    <w:rsid w:val="00BE79A6"/>
    <w:rsid w:val="00BF0123"/>
    <w:rsid w:val="00BF0BDA"/>
    <w:rsid w:val="00BF0F76"/>
    <w:rsid w:val="00BF18B2"/>
    <w:rsid w:val="00BF204B"/>
    <w:rsid w:val="00BF28DC"/>
    <w:rsid w:val="00BF2AD3"/>
    <w:rsid w:val="00BF2F5C"/>
    <w:rsid w:val="00BF367C"/>
    <w:rsid w:val="00BF4211"/>
    <w:rsid w:val="00BF4421"/>
    <w:rsid w:val="00BF456E"/>
    <w:rsid w:val="00BF48FB"/>
    <w:rsid w:val="00BF4E82"/>
    <w:rsid w:val="00BF54A8"/>
    <w:rsid w:val="00BF6413"/>
    <w:rsid w:val="00BF7023"/>
    <w:rsid w:val="00C00553"/>
    <w:rsid w:val="00C00571"/>
    <w:rsid w:val="00C008AD"/>
    <w:rsid w:val="00C02355"/>
    <w:rsid w:val="00C032FF"/>
    <w:rsid w:val="00C03A07"/>
    <w:rsid w:val="00C03A64"/>
    <w:rsid w:val="00C04F0D"/>
    <w:rsid w:val="00C04F89"/>
    <w:rsid w:val="00C0531E"/>
    <w:rsid w:val="00C053B4"/>
    <w:rsid w:val="00C0614B"/>
    <w:rsid w:val="00C06211"/>
    <w:rsid w:val="00C064DE"/>
    <w:rsid w:val="00C07539"/>
    <w:rsid w:val="00C076B1"/>
    <w:rsid w:val="00C0771B"/>
    <w:rsid w:val="00C07D51"/>
    <w:rsid w:val="00C101D6"/>
    <w:rsid w:val="00C12146"/>
    <w:rsid w:val="00C12327"/>
    <w:rsid w:val="00C1276E"/>
    <w:rsid w:val="00C12B25"/>
    <w:rsid w:val="00C12B51"/>
    <w:rsid w:val="00C12B8E"/>
    <w:rsid w:val="00C13105"/>
    <w:rsid w:val="00C13314"/>
    <w:rsid w:val="00C13A04"/>
    <w:rsid w:val="00C13F09"/>
    <w:rsid w:val="00C15DCE"/>
    <w:rsid w:val="00C164F2"/>
    <w:rsid w:val="00C16D2D"/>
    <w:rsid w:val="00C173E0"/>
    <w:rsid w:val="00C1761A"/>
    <w:rsid w:val="00C17935"/>
    <w:rsid w:val="00C206F9"/>
    <w:rsid w:val="00C21297"/>
    <w:rsid w:val="00C21B93"/>
    <w:rsid w:val="00C22856"/>
    <w:rsid w:val="00C23A93"/>
    <w:rsid w:val="00C24650"/>
    <w:rsid w:val="00C24FEE"/>
    <w:rsid w:val="00C261EE"/>
    <w:rsid w:val="00C276E9"/>
    <w:rsid w:val="00C27992"/>
    <w:rsid w:val="00C30CAF"/>
    <w:rsid w:val="00C3101C"/>
    <w:rsid w:val="00C316E9"/>
    <w:rsid w:val="00C319D3"/>
    <w:rsid w:val="00C31A06"/>
    <w:rsid w:val="00C326FE"/>
    <w:rsid w:val="00C32DF5"/>
    <w:rsid w:val="00C33079"/>
    <w:rsid w:val="00C33CB2"/>
    <w:rsid w:val="00C34103"/>
    <w:rsid w:val="00C34272"/>
    <w:rsid w:val="00C347BA"/>
    <w:rsid w:val="00C34E16"/>
    <w:rsid w:val="00C35475"/>
    <w:rsid w:val="00C3564A"/>
    <w:rsid w:val="00C36E7F"/>
    <w:rsid w:val="00C36F6D"/>
    <w:rsid w:val="00C375C6"/>
    <w:rsid w:val="00C377E7"/>
    <w:rsid w:val="00C379A0"/>
    <w:rsid w:val="00C37B4F"/>
    <w:rsid w:val="00C4054A"/>
    <w:rsid w:val="00C40630"/>
    <w:rsid w:val="00C41CF1"/>
    <w:rsid w:val="00C42333"/>
    <w:rsid w:val="00C424D5"/>
    <w:rsid w:val="00C42DC8"/>
    <w:rsid w:val="00C42F8E"/>
    <w:rsid w:val="00C43070"/>
    <w:rsid w:val="00C43124"/>
    <w:rsid w:val="00C44001"/>
    <w:rsid w:val="00C442DF"/>
    <w:rsid w:val="00C443BB"/>
    <w:rsid w:val="00C44A2B"/>
    <w:rsid w:val="00C44E98"/>
    <w:rsid w:val="00C47496"/>
    <w:rsid w:val="00C47C47"/>
    <w:rsid w:val="00C47DE9"/>
    <w:rsid w:val="00C50493"/>
    <w:rsid w:val="00C507A2"/>
    <w:rsid w:val="00C50C9F"/>
    <w:rsid w:val="00C50FAA"/>
    <w:rsid w:val="00C51775"/>
    <w:rsid w:val="00C51B16"/>
    <w:rsid w:val="00C53ED0"/>
    <w:rsid w:val="00C55F66"/>
    <w:rsid w:val="00C56412"/>
    <w:rsid w:val="00C56B16"/>
    <w:rsid w:val="00C56BDB"/>
    <w:rsid w:val="00C56DE4"/>
    <w:rsid w:val="00C60A64"/>
    <w:rsid w:val="00C60A6E"/>
    <w:rsid w:val="00C60FC6"/>
    <w:rsid w:val="00C6267E"/>
    <w:rsid w:val="00C62CDF"/>
    <w:rsid w:val="00C62CE7"/>
    <w:rsid w:val="00C62DED"/>
    <w:rsid w:val="00C63707"/>
    <w:rsid w:val="00C64167"/>
    <w:rsid w:val="00C653B3"/>
    <w:rsid w:val="00C6585C"/>
    <w:rsid w:val="00C6592E"/>
    <w:rsid w:val="00C65A7C"/>
    <w:rsid w:val="00C65D12"/>
    <w:rsid w:val="00C663CC"/>
    <w:rsid w:val="00C6714F"/>
    <w:rsid w:val="00C71277"/>
    <w:rsid w:val="00C71582"/>
    <w:rsid w:val="00C717FE"/>
    <w:rsid w:val="00C719BF"/>
    <w:rsid w:val="00C71BB5"/>
    <w:rsid w:val="00C73EEA"/>
    <w:rsid w:val="00C73EEB"/>
    <w:rsid w:val="00C74173"/>
    <w:rsid w:val="00C742D3"/>
    <w:rsid w:val="00C74737"/>
    <w:rsid w:val="00C74C23"/>
    <w:rsid w:val="00C7549E"/>
    <w:rsid w:val="00C75DE3"/>
    <w:rsid w:val="00C764C2"/>
    <w:rsid w:val="00C76BAE"/>
    <w:rsid w:val="00C76F7B"/>
    <w:rsid w:val="00C77AEB"/>
    <w:rsid w:val="00C77B8F"/>
    <w:rsid w:val="00C77D10"/>
    <w:rsid w:val="00C80B23"/>
    <w:rsid w:val="00C80DB6"/>
    <w:rsid w:val="00C80DFF"/>
    <w:rsid w:val="00C815DC"/>
    <w:rsid w:val="00C81C50"/>
    <w:rsid w:val="00C81F55"/>
    <w:rsid w:val="00C823B7"/>
    <w:rsid w:val="00C828F1"/>
    <w:rsid w:val="00C82F1C"/>
    <w:rsid w:val="00C83400"/>
    <w:rsid w:val="00C83A13"/>
    <w:rsid w:val="00C84287"/>
    <w:rsid w:val="00C85A0E"/>
    <w:rsid w:val="00C85A95"/>
    <w:rsid w:val="00C85F5D"/>
    <w:rsid w:val="00C861DA"/>
    <w:rsid w:val="00C8647F"/>
    <w:rsid w:val="00C868B9"/>
    <w:rsid w:val="00C86904"/>
    <w:rsid w:val="00C870AD"/>
    <w:rsid w:val="00C875BA"/>
    <w:rsid w:val="00C87A3D"/>
    <w:rsid w:val="00C905CB"/>
    <w:rsid w:val="00C9068C"/>
    <w:rsid w:val="00C90850"/>
    <w:rsid w:val="00C90F90"/>
    <w:rsid w:val="00C914BF"/>
    <w:rsid w:val="00C927F3"/>
    <w:rsid w:val="00C92967"/>
    <w:rsid w:val="00C92D56"/>
    <w:rsid w:val="00C93081"/>
    <w:rsid w:val="00C93240"/>
    <w:rsid w:val="00C93330"/>
    <w:rsid w:val="00C9393C"/>
    <w:rsid w:val="00C94190"/>
    <w:rsid w:val="00C947CC"/>
    <w:rsid w:val="00C95E5C"/>
    <w:rsid w:val="00C960AF"/>
    <w:rsid w:val="00C96519"/>
    <w:rsid w:val="00C9676E"/>
    <w:rsid w:val="00C96ABB"/>
    <w:rsid w:val="00C96F6D"/>
    <w:rsid w:val="00C971CF"/>
    <w:rsid w:val="00C9776E"/>
    <w:rsid w:val="00CA09E0"/>
    <w:rsid w:val="00CA0C44"/>
    <w:rsid w:val="00CA0EB8"/>
    <w:rsid w:val="00CA1B3D"/>
    <w:rsid w:val="00CA332F"/>
    <w:rsid w:val="00CA36C6"/>
    <w:rsid w:val="00CA38C8"/>
    <w:rsid w:val="00CA3D0C"/>
    <w:rsid w:val="00CA46A9"/>
    <w:rsid w:val="00CA497D"/>
    <w:rsid w:val="00CA5416"/>
    <w:rsid w:val="00CA5F20"/>
    <w:rsid w:val="00CA60BD"/>
    <w:rsid w:val="00CA654B"/>
    <w:rsid w:val="00CA65D1"/>
    <w:rsid w:val="00CA72DA"/>
    <w:rsid w:val="00CA7EC8"/>
    <w:rsid w:val="00CB03CB"/>
    <w:rsid w:val="00CB04A7"/>
    <w:rsid w:val="00CB06FA"/>
    <w:rsid w:val="00CB1CD7"/>
    <w:rsid w:val="00CB30D0"/>
    <w:rsid w:val="00CB3CF0"/>
    <w:rsid w:val="00CB3CFA"/>
    <w:rsid w:val="00CB4248"/>
    <w:rsid w:val="00CB4597"/>
    <w:rsid w:val="00CB4DBC"/>
    <w:rsid w:val="00CB58D6"/>
    <w:rsid w:val="00CB5B5F"/>
    <w:rsid w:val="00CB5EE9"/>
    <w:rsid w:val="00CB67B1"/>
    <w:rsid w:val="00CB6C4E"/>
    <w:rsid w:val="00CB73D0"/>
    <w:rsid w:val="00CB796A"/>
    <w:rsid w:val="00CC0046"/>
    <w:rsid w:val="00CC006C"/>
    <w:rsid w:val="00CC123C"/>
    <w:rsid w:val="00CC167D"/>
    <w:rsid w:val="00CC1853"/>
    <w:rsid w:val="00CC1871"/>
    <w:rsid w:val="00CC3597"/>
    <w:rsid w:val="00CC3EDA"/>
    <w:rsid w:val="00CC40E8"/>
    <w:rsid w:val="00CC4763"/>
    <w:rsid w:val="00CC4F0B"/>
    <w:rsid w:val="00CC4FBD"/>
    <w:rsid w:val="00CC514A"/>
    <w:rsid w:val="00CC52FE"/>
    <w:rsid w:val="00CC57D3"/>
    <w:rsid w:val="00CC5E0A"/>
    <w:rsid w:val="00CC61DC"/>
    <w:rsid w:val="00CC6E62"/>
    <w:rsid w:val="00CC735A"/>
    <w:rsid w:val="00CC7A15"/>
    <w:rsid w:val="00CC7DA0"/>
    <w:rsid w:val="00CD00BF"/>
    <w:rsid w:val="00CD0158"/>
    <w:rsid w:val="00CD04AE"/>
    <w:rsid w:val="00CD08A1"/>
    <w:rsid w:val="00CD13FD"/>
    <w:rsid w:val="00CD1D3B"/>
    <w:rsid w:val="00CD254E"/>
    <w:rsid w:val="00CD3051"/>
    <w:rsid w:val="00CD3C0C"/>
    <w:rsid w:val="00CD3E17"/>
    <w:rsid w:val="00CD43BD"/>
    <w:rsid w:val="00CD4BE7"/>
    <w:rsid w:val="00CD4C7B"/>
    <w:rsid w:val="00CD4E0C"/>
    <w:rsid w:val="00CD530B"/>
    <w:rsid w:val="00CD571C"/>
    <w:rsid w:val="00CD5C8A"/>
    <w:rsid w:val="00CD5E54"/>
    <w:rsid w:val="00CD604E"/>
    <w:rsid w:val="00CD6CB1"/>
    <w:rsid w:val="00CD6E91"/>
    <w:rsid w:val="00CD7888"/>
    <w:rsid w:val="00CD7EBF"/>
    <w:rsid w:val="00CE02D4"/>
    <w:rsid w:val="00CE0595"/>
    <w:rsid w:val="00CE0924"/>
    <w:rsid w:val="00CE09BC"/>
    <w:rsid w:val="00CE0CC1"/>
    <w:rsid w:val="00CE0DB6"/>
    <w:rsid w:val="00CE10ED"/>
    <w:rsid w:val="00CE159E"/>
    <w:rsid w:val="00CE16A2"/>
    <w:rsid w:val="00CE181F"/>
    <w:rsid w:val="00CE1EDC"/>
    <w:rsid w:val="00CE27A4"/>
    <w:rsid w:val="00CE2818"/>
    <w:rsid w:val="00CE2895"/>
    <w:rsid w:val="00CE2E2D"/>
    <w:rsid w:val="00CE32DD"/>
    <w:rsid w:val="00CE39DD"/>
    <w:rsid w:val="00CE3C1A"/>
    <w:rsid w:val="00CE49B2"/>
    <w:rsid w:val="00CE5023"/>
    <w:rsid w:val="00CE51EB"/>
    <w:rsid w:val="00CE695F"/>
    <w:rsid w:val="00CE6979"/>
    <w:rsid w:val="00CE6AD8"/>
    <w:rsid w:val="00CE6B38"/>
    <w:rsid w:val="00CE6CA2"/>
    <w:rsid w:val="00CF04A8"/>
    <w:rsid w:val="00CF07FE"/>
    <w:rsid w:val="00CF09FA"/>
    <w:rsid w:val="00CF18BD"/>
    <w:rsid w:val="00CF1917"/>
    <w:rsid w:val="00CF1A05"/>
    <w:rsid w:val="00CF1E1E"/>
    <w:rsid w:val="00CF239C"/>
    <w:rsid w:val="00CF2672"/>
    <w:rsid w:val="00CF2D34"/>
    <w:rsid w:val="00CF3558"/>
    <w:rsid w:val="00CF3C7F"/>
    <w:rsid w:val="00CF3DC2"/>
    <w:rsid w:val="00CF4CB6"/>
    <w:rsid w:val="00CF4F3E"/>
    <w:rsid w:val="00CF518E"/>
    <w:rsid w:val="00CF55C4"/>
    <w:rsid w:val="00CF5F90"/>
    <w:rsid w:val="00CF6607"/>
    <w:rsid w:val="00CF6A17"/>
    <w:rsid w:val="00CF76D2"/>
    <w:rsid w:val="00CF7E26"/>
    <w:rsid w:val="00D00167"/>
    <w:rsid w:val="00D00EF8"/>
    <w:rsid w:val="00D00F68"/>
    <w:rsid w:val="00D01157"/>
    <w:rsid w:val="00D01274"/>
    <w:rsid w:val="00D033D0"/>
    <w:rsid w:val="00D039D4"/>
    <w:rsid w:val="00D03ED4"/>
    <w:rsid w:val="00D0480C"/>
    <w:rsid w:val="00D049D2"/>
    <w:rsid w:val="00D0508E"/>
    <w:rsid w:val="00D07386"/>
    <w:rsid w:val="00D0770C"/>
    <w:rsid w:val="00D07C42"/>
    <w:rsid w:val="00D07CB3"/>
    <w:rsid w:val="00D07E85"/>
    <w:rsid w:val="00D10724"/>
    <w:rsid w:val="00D10ABF"/>
    <w:rsid w:val="00D10AE0"/>
    <w:rsid w:val="00D10E3C"/>
    <w:rsid w:val="00D11650"/>
    <w:rsid w:val="00D11722"/>
    <w:rsid w:val="00D12009"/>
    <w:rsid w:val="00D1211B"/>
    <w:rsid w:val="00D12404"/>
    <w:rsid w:val="00D12B98"/>
    <w:rsid w:val="00D13E65"/>
    <w:rsid w:val="00D14193"/>
    <w:rsid w:val="00D144BD"/>
    <w:rsid w:val="00D1526B"/>
    <w:rsid w:val="00D15B4B"/>
    <w:rsid w:val="00D15FEF"/>
    <w:rsid w:val="00D1637D"/>
    <w:rsid w:val="00D167C6"/>
    <w:rsid w:val="00D168E2"/>
    <w:rsid w:val="00D16960"/>
    <w:rsid w:val="00D16F66"/>
    <w:rsid w:val="00D170D5"/>
    <w:rsid w:val="00D17500"/>
    <w:rsid w:val="00D1752B"/>
    <w:rsid w:val="00D17CF3"/>
    <w:rsid w:val="00D214FD"/>
    <w:rsid w:val="00D217E5"/>
    <w:rsid w:val="00D22870"/>
    <w:rsid w:val="00D2350C"/>
    <w:rsid w:val="00D24587"/>
    <w:rsid w:val="00D25480"/>
    <w:rsid w:val="00D255A6"/>
    <w:rsid w:val="00D25F3D"/>
    <w:rsid w:val="00D2759B"/>
    <w:rsid w:val="00D27CB9"/>
    <w:rsid w:val="00D27DBF"/>
    <w:rsid w:val="00D27E6E"/>
    <w:rsid w:val="00D27FA8"/>
    <w:rsid w:val="00D302E8"/>
    <w:rsid w:val="00D30DD4"/>
    <w:rsid w:val="00D31354"/>
    <w:rsid w:val="00D31A1B"/>
    <w:rsid w:val="00D32360"/>
    <w:rsid w:val="00D32ECA"/>
    <w:rsid w:val="00D32F3E"/>
    <w:rsid w:val="00D3332A"/>
    <w:rsid w:val="00D333EF"/>
    <w:rsid w:val="00D33A0B"/>
    <w:rsid w:val="00D33BE3"/>
    <w:rsid w:val="00D343E5"/>
    <w:rsid w:val="00D3504D"/>
    <w:rsid w:val="00D36188"/>
    <w:rsid w:val="00D36226"/>
    <w:rsid w:val="00D36584"/>
    <w:rsid w:val="00D3681C"/>
    <w:rsid w:val="00D36B1E"/>
    <w:rsid w:val="00D36E65"/>
    <w:rsid w:val="00D372D5"/>
    <w:rsid w:val="00D37653"/>
    <w:rsid w:val="00D3765C"/>
    <w:rsid w:val="00D3792D"/>
    <w:rsid w:val="00D40334"/>
    <w:rsid w:val="00D419CA"/>
    <w:rsid w:val="00D423FB"/>
    <w:rsid w:val="00D42A93"/>
    <w:rsid w:val="00D42B24"/>
    <w:rsid w:val="00D43250"/>
    <w:rsid w:val="00D43ED9"/>
    <w:rsid w:val="00D43EE3"/>
    <w:rsid w:val="00D44700"/>
    <w:rsid w:val="00D448EC"/>
    <w:rsid w:val="00D45072"/>
    <w:rsid w:val="00D4521F"/>
    <w:rsid w:val="00D45EE7"/>
    <w:rsid w:val="00D465DC"/>
    <w:rsid w:val="00D46847"/>
    <w:rsid w:val="00D46A95"/>
    <w:rsid w:val="00D46BF3"/>
    <w:rsid w:val="00D46C5B"/>
    <w:rsid w:val="00D46F0E"/>
    <w:rsid w:val="00D4724F"/>
    <w:rsid w:val="00D47BBA"/>
    <w:rsid w:val="00D5004B"/>
    <w:rsid w:val="00D5096F"/>
    <w:rsid w:val="00D518C5"/>
    <w:rsid w:val="00D518D7"/>
    <w:rsid w:val="00D51B8F"/>
    <w:rsid w:val="00D51D38"/>
    <w:rsid w:val="00D521F3"/>
    <w:rsid w:val="00D53525"/>
    <w:rsid w:val="00D53B84"/>
    <w:rsid w:val="00D53C2E"/>
    <w:rsid w:val="00D544F2"/>
    <w:rsid w:val="00D547B9"/>
    <w:rsid w:val="00D55E47"/>
    <w:rsid w:val="00D5607D"/>
    <w:rsid w:val="00D57D09"/>
    <w:rsid w:val="00D60068"/>
    <w:rsid w:val="00D60AA6"/>
    <w:rsid w:val="00D60C3D"/>
    <w:rsid w:val="00D61088"/>
    <w:rsid w:val="00D61292"/>
    <w:rsid w:val="00D61C6D"/>
    <w:rsid w:val="00D61E98"/>
    <w:rsid w:val="00D62E19"/>
    <w:rsid w:val="00D64587"/>
    <w:rsid w:val="00D645BB"/>
    <w:rsid w:val="00D64B65"/>
    <w:rsid w:val="00D653EC"/>
    <w:rsid w:val="00D65ACA"/>
    <w:rsid w:val="00D65C91"/>
    <w:rsid w:val="00D6664C"/>
    <w:rsid w:val="00D6720E"/>
    <w:rsid w:val="00D67CB2"/>
    <w:rsid w:val="00D67CD1"/>
    <w:rsid w:val="00D700C2"/>
    <w:rsid w:val="00D70266"/>
    <w:rsid w:val="00D707BC"/>
    <w:rsid w:val="00D70C17"/>
    <w:rsid w:val="00D71217"/>
    <w:rsid w:val="00D713FF"/>
    <w:rsid w:val="00D719E1"/>
    <w:rsid w:val="00D71DE2"/>
    <w:rsid w:val="00D71FA5"/>
    <w:rsid w:val="00D72FB7"/>
    <w:rsid w:val="00D738D1"/>
    <w:rsid w:val="00D738D6"/>
    <w:rsid w:val="00D73F92"/>
    <w:rsid w:val="00D742C8"/>
    <w:rsid w:val="00D7463A"/>
    <w:rsid w:val="00D74F7A"/>
    <w:rsid w:val="00D7500B"/>
    <w:rsid w:val="00D75013"/>
    <w:rsid w:val="00D75C28"/>
    <w:rsid w:val="00D765B9"/>
    <w:rsid w:val="00D77282"/>
    <w:rsid w:val="00D7798D"/>
    <w:rsid w:val="00D77D13"/>
    <w:rsid w:val="00D77D3D"/>
    <w:rsid w:val="00D80210"/>
    <w:rsid w:val="00D80788"/>
    <w:rsid w:val="00D80795"/>
    <w:rsid w:val="00D80A1C"/>
    <w:rsid w:val="00D81173"/>
    <w:rsid w:val="00D81DDD"/>
    <w:rsid w:val="00D81F2B"/>
    <w:rsid w:val="00D82185"/>
    <w:rsid w:val="00D82AC7"/>
    <w:rsid w:val="00D82EE6"/>
    <w:rsid w:val="00D8377F"/>
    <w:rsid w:val="00D83E45"/>
    <w:rsid w:val="00D83FC9"/>
    <w:rsid w:val="00D84A1C"/>
    <w:rsid w:val="00D84D3A"/>
    <w:rsid w:val="00D85153"/>
    <w:rsid w:val="00D854BE"/>
    <w:rsid w:val="00D85B7B"/>
    <w:rsid w:val="00D87599"/>
    <w:rsid w:val="00D87E00"/>
    <w:rsid w:val="00D87E24"/>
    <w:rsid w:val="00D902A4"/>
    <w:rsid w:val="00D90678"/>
    <w:rsid w:val="00D9068C"/>
    <w:rsid w:val="00D909EB"/>
    <w:rsid w:val="00D91311"/>
    <w:rsid w:val="00D9134D"/>
    <w:rsid w:val="00D91C8B"/>
    <w:rsid w:val="00D91F79"/>
    <w:rsid w:val="00D9244D"/>
    <w:rsid w:val="00D92633"/>
    <w:rsid w:val="00D92AA6"/>
    <w:rsid w:val="00D92D27"/>
    <w:rsid w:val="00D945AF"/>
    <w:rsid w:val="00D9509F"/>
    <w:rsid w:val="00D950FA"/>
    <w:rsid w:val="00D95369"/>
    <w:rsid w:val="00D9550C"/>
    <w:rsid w:val="00D96B96"/>
    <w:rsid w:val="00D96D11"/>
    <w:rsid w:val="00D96E1E"/>
    <w:rsid w:val="00D96E20"/>
    <w:rsid w:val="00D96FBF"/>
    <w:rsid w:val="00D973A2"/>
    <w:rsid w:val="00D9797B"/>
    <w:rsid w:val="00D97B43"/>
    <w:rsid w:val="00D97ED9"/>
    <w:rsid w:val="00DA0D9E"/>
    <w:rsid w:val="00DA0E57"/>
    <w:rsid w:val="00DA19F8"/>
    <w:rsid w:val="00DA1E94"/>
    <w:rsid w:val="00DA2DBC"/>
    <w:rsid w:val="00DA5D90"/>
    <w:rsid w:val="00DA6383"/>
    <w:rsid w:val="00DA63AE"/>
    <w:rsid w:val="00DA6A26"/>
    <w:rsid w:val="00DA7114"/>
    <w:rsid w:val="00DA731A"/>
    <w:rsid w:val="00DA7A03"/>
    <w:rsid w:val="00DA7A85"/>
    <w:rsid w:val="00DA7F5D"/>
    <w:rsid w:val="00DB02E9"/>
    <w:rsid w:val="00DB041B"/>
    <w:rsid w:val="00DB0543"/>
    <w:rsid w:val="00DB0D6E"/>
    <w:rsid w:val="00DB0DB8"/>
    <w:rsid w:val="00DB1818"/>
    <w:rsid w:val="00DB1AAF"/>
    <w:rsid w:val="00DB1F3D"/>
    <w:rsid w:val="00DB213D"/>
    <w:rsid w:val="00DB2D5E"/>
    <w:rsid w:val="00DB308C"/>
    <w:rsid w:val="00DB3450"/>
    <w:rsid w:val="00DB36B1"/>
    <w:rsid w:val="00DB3861"/>
    <w:rsid w:val="00DB4621"/>
    <w:rsid w:val="00DB4647"/>
    <w:rsid w:val="00DB4C6D"/>
    <w:rsid w:val="00DB5005"/>
    <w:rsid w:val="00DB5BEA"/>
    <w:rsid w:val="00DB5C73"/>
    <w:rsid w:val="00DB5E3D"/>
    <w:rsid w:val="00DB60F2"/>
    <w:rsid w:val="00DB6162"/>
    <w:rsid w:val="00DB61E9"/>
    <w:rsid w:val="00DB785F"/>
    <w:rsid w:val="00DC01B7"/>
    <w:rsid w:val="00DC0349"/>
    <w:rsid w:val="00DC0870"/>
    <w:rsid w:val="00DC0B7A"/>
    <w:rsid w:val="00DC123B"/>
    <w:rsid w:val="00DC23B2"/>
    <w:rsid w:val="00DC2636"/>
    <w:rsid w:val="00DC2CA6"/>
    <w:rsid w:val="00DC309B"/>
    <w:rsid w:val="00DC3D74"/>
    <w:rsid w:val="00DC4486"/>
    <w:rsid w:val="00DC45F3"/>
    <w:rsid w:val="00DC4DA2"/>
    <w:rsid w:val="00DC4E6F"/>
    <w:rsid w:val="00DC5825"/>
    <w:rsid w:val="00DC5D02"/>
    <w:rsid w:val="00DC5EBB"/>
    <w:rsid w:val="00DC6B5E"/>
    <w:rsid w:val="00DC6CFE"/>
    <w:rsid w:val="00DC7055"/>
    <w:rsid w:val="00DC71A7"/>
    <w:rsid w:val="00DC7851"/>
    <w:rsid w:val="00DD0B74"/>
    <w:rsid w:val="00DD0DBB"/>
    <w:rsid w:val="00DD152F"/>
    <w:rsid w:val="00DD1786"/>
    <w:rsid w:val="00DD17E9"/>
    <w:rsid w:val="00DD18F2"/>
    <w:rsid w:val="00DD1DEC"/>
    <w:rsid w:val="00DD2211"/>
    <w:rsid w:val="00DD2914"/>
    <w:rsid w:val="00DD2B07"/>
    <w:rsid w:val="00DD2DF0"/>
    <w:rsid w:val="00DD2EC5"/>
    <w:rsid w:val="00DD307A"/>
    <w:rsid w:val="00DD3166"/>
    <w:rsid w:val="00DD3779"/>
    <w:rsid w:val="00DD3AE1"/>
    <w:rsid w:val="00DD421B"/>
    <w:rsid w:val="00DD46C2"/>
    <w:rsid w:val="00DD574B"/>
    <w:rsid w:val="00DD5985"/>
    <w:rsid w:val="00DD5B06"/>
    <w:rsid w:val="00DD6022"/>
    <w:rsid w:val="00DD6F4D"/>
    <w:rsid w:val="00DD76A9"/>
    <w:rsid w:val="00DD7DD2"/>
    <w:rsid w:val="00DE0AB4"/>
    <w:rsid w:val="00DE1830"/>
    <w:rsid w:val="00DE1A7F"/>
    <w:rsid w:val="00DE3047"/>
    <w:rsid w:val="00DE34C2"/>
    <w:rsid w:val="00DE34FC"/>
    <w:rsid w:val="00DE35A0"/>
    <w:rsid w:val="00DE35AF"/>
    <w:rsid w:val="00DE39BE"/>
    <w:rsid w:val="00DE3A94"/>
    <w:rsid w:val="00DE3B42"/>
    <w:rsid w:val="00DE3F15"/>
    <w:rsid w:val="00DE4D7A"/>
    <w:rsid w:val="00DE4E72"/>
    <w:rsid w:val="00DE5122"/>
    <w:rsid w:val="00DE53F3"/>
    <w:rsid w:val="00DE55EC"/>
    <w:rsid w:val="00DE6D40"/>
    <w:rsid w:val="00DE71D8"/>
    <w:rsid w:val="00DE71E8"/>
    <w:rsid w:val="00DF05B6"/>
    <w:rsid w:val="00DF1B85"/>
    <w:rsid w:val="00DF2429"/>
    <w:rsid w:val="00DF2E49"/>
    <w:rsid w:val="00DF3300"/>
    <w:rsid w:val="00DF39F6"/>
    <w:rsid w:val="00DF4243"/>
    <w:rsid w:val="00DF4275"/>
    <w:rsid w:val="00DF4A6D"/>
    <w:rsid w:val="00DF4B1F"/>
    <w:rsid w:val="00DF5546"/>
    <w:rsid w:val="00DF5B92"/>
    <w:rsid w:val="00DF6922"/>
    <w:rsid w:val="00DF7882"/>
    <w:rsid w:val="00DF7EFE"/>
    <w:rsid w:val="00E0006C"/>
    <w:rsid w:val="00E002B7"/>
    <w:rsid w:val="00E00AB6"/>
    <w:rsid w:val="00E02F09"/>
    <w:rsid w:val="00E039AD"/>
    <w:rsid w:val="00E039F8"/>
    <w:rsid w:val="00E03C30"/>
    <w:rsid w:val="00E0431F"/>
    <w:rsid w:val="00E05559"/>
    <w:rsid w:val="00E0579B"/>
    <w:rsid w:val="00E05CE9"/>
    <w:rsid w:val="00E05DA9"/>
    <w:rsid w:val="00E05E63"/>
    <w:rsid w:val="00E066A2"/>
    <w:rsid w:val="00E0757E"/>
    <w:rsid w:val="00E075D8"/>
    <w:rsid w:val="00E075DC"/>
    <w:rsid w:val="00E102B2"/>
    <w:rsid w:val="00E11CCA"/>
    <w:rsid w:val="00E12630"/>
    <w:rsid w:val="00E14667"/>
    <w:rsid w:val="00E16139"/>
    <w:rsid w:val="00E165E1"/>
    <w:rsid w:val="00E16FDD"/>
    <w:rsid w:val="00E17A66"/>
    <w:rsid w:val="00E21C13"/>
    <w:rsid w:val="00E23C57"/>
    <w:rsid w:val="00E24226"/>
    <w:rsid w:val="00E249BB"/>
    <w:rsid w:val="00E24FF8"/>
    <w:rsid w:val="00E255FF"/>
    <w:rsid w:val="00E2635C"/>
    <w:rsid w:val="00E26894"/>
    <w:rsid w:val="00E26B54"/>
    <w:rsid w:val="00E27626"/>
    <w:rsid w:val="00E27B75"/>
    <w:rsid w:val="00E3045C"/>
    <w:rsid w:val="00E3096F"/>
    <w:rsid w:val="00E31155"/>
    <w:rsid w:val="00E31A87"/>
    <w:rsid w:val="00E323A4"/>
    <w:rsid w:val="00E32F4B"/>
    <w:rsid w:val="00E33359"/>
    <w:rsid w:val="00E336F8"/>
    <w:rsid w:val="00E341B3"/>
    <w:rsid w:val="00E35412"/>
    <w:rsid w:val="00E35484"/>
    <w:rsid w:val="00E35C6E"/>
    <w:rsid w:val="00E35E39"/>
    <w:rsid w:val="00E36E08"/>
    <w:rsid w:val="00E36F26"/>
    <w:rsid w:val="00E3713C"/>
    <w:rsid w:val="00E37BC4"/>
    <w:rsid w:val="00E40433"/>
    <w:rsid w:val="00E41C1C"/>
    <w:rsid w:val="00E4241E"/>
    <w:rsid w:val="00E44382"/>
    <w:rsid w:val="00E4491A"/>
    <w:rsid w:val="00E449B4"/>
    <w:rsid w:val="00E45C45"/>
    <w:rsid w:val="00E46F44"/>
    <w:rsid w:val="00E471CF"/>
    <w:rsid w:val="00E47950"/>
    <w:rsid w:val="00E47B23"/>
    <w:rsid w:val="00E5003D"/>
    <w:rsid w:val="00E502D2"/>
    <w:rsid w:val="00E509BC"/>
    <w:rsid w:val="00E50AE9"/>
    <w:rsid w:val="00E52443"/>
    <w:rsid w:val="00E52BF4"/>
    <w:rsid w:val="00E5420B"/>
    <w:rsid w:val="00E55AFE"/>
    <w:rsid w:val="00E566E0"/>
    <w:rsid w:val="00E56EDD"/>
    <w:rsid w:val="00E5733D"/>
    <w:rsid w:val="00E577BE"/>
    <w:rsid w:val="00E601DB"/>
    <w:rsid w:val="00E60527"/>
    <w:rsid w:val="00E60BB9"/>
    <w:rsid w:val="00E61600"/>
    <w:rsid w:val="00E617D7"/>
    <w:rsid w:val="00E618B1"/>
    <w:rsid w:val="00E61EBB"/>
    <w:rsid w:val="00E62835"/>
    <w:rsid w:val="00E62D49"/>
    <w:rsid w:val="00E63391"/>
    <w:rsid w:val="00E635F7"/>
    <w:rsid w:val="00E63AA5"/>
    <w:rsid w:val="00E6419F"/>
    <w:rsid w:val="00E64700"/>
    <w:rsid w:val="00E65176"/>
    <w:rsid w:val="00E65432"/>
    <w:rsid w:val="00E65C74"/>
    <w:rsid w:val="00E662FC"/>
    <w:rsid w:val="00E66D29"/>
    <w:rsid w:val="00E66DF1"/>
    <w:rsid w:val="00E66E40"/>
    <w:rsid w:val="00E6739D"/>
    <w:rsid w:val="00E678A4"/>
    <w:rsid w:val="00E70307"/>
    <w:rsid w:val="00E70D7B"/>
    <w:rsid w:val="00E733FF"/>
    <w:rsid w:val="00E73D7E"/>
    <w:rsid w:val="00E73FED"/>
    <w:rsid w:val="00E7448B"/>
    <w:rsid w:val="00E75918"/>
    <w:rsid w:val="00E760C6"/>
    <w:rsid w:val="00E765AA"/>
    <w:rsid w:val="00E76DFA"/>
    <w:rsid w:val="00E775BF"/>
    <w:rsid w:val="00E775F9"/>
    <w:rsid w:val="00E77645"/>
    <w:rsid w:val="00E7775C"/>
    <w:rsid w:val="00E809E4"/>
    <w:rsid w:val="00E80A44"/>
    <w:rsid w:val="00E80BCC"/>
    <w:rsid w:val="00E81BCF"/>
    <w:rsid w:val="00E81CC5"/>
    <w:rsid w:val="00E825DA"/>
    <w:rsid w:val="00E825F1"/>
    <w:rsid w:val="00E82C31"/>
    <w:rsid w:val="00E83697"/>
    <w:rsid w:val="00E848F7"/>
    <w:rsid w:val="00E84D7D"/>
    <w:rsid w:val="00E85A89"/>
    <w:rsid w:val="00E864AA"/>
    <w:rsid w:val="00E86998"/>
    <w:rsid w:val="00E86EFA"/>
    <w:rsid w:val="00E87CFC"/>
    <w:rsid w:val="00E903E6"/>
    <w:rsid w:val="00E90438"/>
    <w:rsid w:val="00E90921"/>
    <w:rsid w:val="00E90DFF"/>
    <w:rsid w:val="00E9152B"/>
    <w:rsid w:val="00E9185C"/>
    <w:rsid w:val="00E919FD"/>
    <w:rsid w:val="00E925B6"/>
    <w:rsid w:val="00E926D2"/>
    <w:rsid w:val="00E929C4"/>
    <w:rsid w:val="00E9327E"/>
    <w:rsid w:val="00E93519"/>
    <w:rsid w:val="00E93778"/>
    <w:rsid w:val="00E93ADB"/>
    <w:rsid w:val="00E94D04"/>
    <w:rsid w:val="00E94E65"/>
    <w:rsid w:val="00E95756"/>
    <w:rsid w:val="00E957B2"/>
    <w:rsid w:val="00E9619C"/>
    <w:rsid w:val="00E961CB"/>
    <w:rsid w:val="00E96290"/>
    <w:rsid w:val="00E968C1"/>
    <w:rsid w:val="00E97017"/>
    <w:rsid w:val="00E97560"/>
    <w:rsid w:val="00E9779F"/>
    <w:rsid w:val="00E97CEF"/>
    <w:rsid w:val="00EA01B9"/>
    <w:rsid w:val="00EA0DAA"/>
    <w:rsid w:val="00EA14A1"/>
    <w:rsid w:val="00EA1696"/>
    <w:rsid w:val="00EA1877"/>
    <w:rsid w:val="00EA223F"/>
    <w:rsid w:val="00EA24BB"/>
    <w:rsid w:val="00EA274E"/>
    <w:rsid w:val="00EA306C"/>
    <w:rsid w:val="00EA3863"/>
    <w:rsid w:val="00EA3A5F"/>
    <w:rsid w:val="00EA3D54"/>
    <w:rsid w:val="00EA47F6"/>
    <w:rsid w:val="00EA53B2"/>
    <w:rsid w:val="00EA546E"/>
    <w:rsid w:val="00EA5546"/>
    <w:rsid w:val="00EA7411"/>
    <w:rsid w:val="00EB0011"/>
    <w:rsid w:val="00EB13CD"/>
    <w:rsid w:val="00EB1DCA"/>
    <w:rsid w:val="00EB256B"/>
    <w:rsid w:val="00EB3070"/>
    <w:rsid w:val="00EB36A5"/>
    <w:rsid w:val="00EB52C0"/>
    <w:rsid w:val="00EB5BED"/>
    <w:rsid w:val="00EB685E"/>
    <w:rsid w:val="00EC0332"/>
    <w:rsid w:val="00EC188A"/>
    <w:rsid w:val="00EC20E3"/>
    <w:rsid w:val="00EC2939"/>
    <w:rsid w:val="00EC3069"/>
    <w:rsid w:val="00EC348B"/>
    <w:rsid w:val="00EC36C3"/>
    <w:rsid w:val="00EC421D"/>
    <w:rsid w:val="00EC4A25"/>
    <w:rsid w:val="00EC4C15"/>
    <w:rsid w:val="00EC5084"/>
    <w:rsid w:val="00EC6CBF"/>
    <w:rsid w:val="00EC7851"/>
    <w:rsid w:val="00EC7B75"/>
    <w:rsid w:val="00EC7DFA"/>
    <w:rsid w:val="00ED00D5"/>
    <w:rsid w:val="00ED02B3"/>
    <w:rsid w:val="00ED0502"/>
    <w:rsid w:val="00ED1047"/>
    <w:rsid w:val="00ED171C"/>
    <w:rsid w:val="00ED1789"/>
    <w:rsid w:val="00ED1AFD"/>
    <w:rsid w:val="00ED21F4"/>
    <w:rsid w:val="00ED27A9"/>
    <w:rsid w:val="00ED2C73"/>
    <w:rsid w:val="00ED32D4"/>
    <w:rsid w:val="00ED4B1A"/>
    <w:rsid w:val="00ED4FBA"/>
    <w:rsid w:val="00ED631D"/>
    <w:rsid w:val="00ED726B"/>
    <w:rsid w:val="00ED75A9"/>
    <w:rsid w:val="00ED7F77"/>
    <w:rsid w:val="00EE0A54"/>
    <w:rsid w:val="00EE0BBE"/>
    <w:rsid w:val="00EE2B6F"/>
    <w:rsid w:val="00EE2F99"/>
    <w:rsid w:val="00EE3FDF"/>
    <w:rsid w:val="00EE40D6"/>
    <w:rsid w:val="00EE4127"/>
    <w:rsid w:val="00EE43B7"/>
    <w:rsid w:val="00EE43D4"/>
    <w:rsid w:val="00EE5D98"/>
    <w:rsid w:val="00EE5DDF"/>
    <w:rsid w:val="00EE797F"/>
    <w:rsid w:val="00EF0410"/>
    <w:rsid w:val="00EF2D75"/>
    <w:rsid w:val="00EF386A"/>
    <w:rsid w:val="00EF3C82"/>
    <w:rsid w:val="00EF42C9"/>
    <w:rsid w:val="00EF494B"/>
    <w:rsid w:val="00EF58EA"/>
    <w:rsid w:val="00EF5EAE"/>
    <w:rsid w:val="00EF64BE"/>
    <w:rsid w:val="00EF69B1"/>
    <w:rsid w:val="00EF73CE"/>
    <w:rsid w:val="00EF74F7"/>
    <w:rsid w:val="00EF7545"/>
    <w:rsid w:val="00EF75F7"/>
    <w:rsid w:val="00EF7BB6"/>
    <w:rsid w:val="00F0059F"/>
    <w:rsid w:val="00F00C4A"/>
    <w:rsid w:val="00F01889"/>
    <w:rsid w:val="00F0207E"/>
    <w:rsid w:val="00F025A2"/>
    <w:rsid w:val="00F0277A"/>
    <w:rsid w:val="00F02D47"/>
    <w:rsid w:val="00F03D4B"/>
    <w:rsid w:val="00F03FD4"/>
    <w:rsid w:val="00F040DC"/>
    <w:rsid w:val="00F04685"/>
    <w:rsid w:val="00F06034"/>
    <w:rsid w:val="00F06FAE"/>
    <w:rsid w:val="00F07388"/>
    <w:rsid w:val="00F07869"/>
    <w:rsid w:val="00F10052"/>
    <w:rsid w:val="00F119C2"/>
    <w:rsid w:val="00F12C4F"/>
    <w:rsid w:val="00F1369D"/>
    <w:rsid w:val="00F13C89"/>
    <w:rsid w:val="00F14CA7"/>
    <w:rsid w:val="00F14F97"/>
    <w:rsid w:val="00F15B22"/>
    <w:rsid w:val="00F160E0"/>
    <w:rsid w:val="00F1688B"/>
    <w:rsid w:val="00F16B07"/>
    <w:rsid w:val="00F2026E"/>
    <w:rsid w:val="00F2033C"/>
    <w:rsid w:val="00F20401"/>
    <w:rsid w:val="00F20804"/>
    <w:rsid w:val="00F21F0A"/>
    <w:rsid w:val="00F2209C"/>
    <w:rsid w:val="00F2210A"/>
    <w:rsid w:val="00F22634"/>
    <w:rsid w:val="00F241D8"/>
    <w:rsid w:val="00F2440B"/>
    <w:rsid w:val="00F250FE"/>
    <w:rsid w:val="00F2558F"/>
    <w:rsid w:val="00F25DDA"/>
    <w:rsid w:val="00F261E1"/>
    <w:rsid w:val="00F2633C"/>
    <w:rsid w:val="00F26BF7"/>
    <w:rsid w:val="00F273DD"/>
    <w:rsid w:val="00F27B4B"/>
    <w:rsid w:val="00F30999"/>
    <w:rsid w:val="00F30B2A"/>
    <w:rsid w:val="00F31A67"/>
    <w:rsid w:val="00F31AF6"/>
    <w:rsid w:val="00F31FE4"/>
    <w:rsid w:val="00F32D31"/>
    <w:rsid w:val="00F34874"/>
    <w:rsid w:val="00F348AA"/>
    <w:rsid w:val="00F35641"/>
    <w:rsid w:val="00F35ADA"/>
    <w:rsid w:val="00F36100"/>
    <w:rsid w:val="00F36A97"/>
    <w:rsid w:val="00F36FC9"/>
    <w:rsid w:val="00F37019"/>
    <w:rsid w:val="00F373B2"/>
    <w:rsid w:val="00F37743"/>
    <w:rsid w:val="00F37FB3"/>
    <w:rsid w:val="00F4097B"/>
    <w:rsid w:val="00F40D04"/>
    <w:rsid w:val="00F425EC"/>
    <w:rsid w:val="00F42BF4"/>
    <w:rsid w:val="00F43B82"/>
    <w:rsid w:val="00F4403C"/>
    <w:rsid w:val="00F4415C"/>
    <w:rsid w:val="00F44DE2"/>
    <w:rsid w:val="00F45300"/>
    <w:rsid w:val="00F459B6"/>
    <w:rsid w:val="00F45B06"/>
    <w:rsid w:val="00F45C7B"/>
    <w:rsid w:val="00F46189"/>
    <w:rsid w:val="00F461D8"/>
    <w:rsid w:val="00F466E7"/>
    <w:rsid w:val="00F4731B"/>
    <w:rsid w:val="00F476BC"/>
    <w:rsid w:val="00F47B08"/>
    <w:rsid w:val="00F50148"/>
    <w:rsid w:val="00F503F6"/>
    <w:rsid w:val="00F507C8"/>
    <w:rsid w:val="00F509F6"/>
    <w:rsid w:val="00F5198C"/>
    <w:rsid w:val="00F51BDC"/>
    <w:rsid w:val="00F51E62"/>
    <w:rsid w:val="00F51F21"/>
    <w:rsid w:val="00F5258C"/>
    <w:rsid w:val="00F52838"/>
    <w:rsid w:val="00F53119"/>
    <w:rsid w:val="00F53B5D"/>
    <w:rsid w:val="00F541B3"/>
    <w:rsid w:val="00F54A3D"/>
    <w:rsid w:val="00F54CB0"/>
    <w:rsid w:val="00F55A56"/>
    <w:rsid w:val="00F55A8B"/>
    <w:rsid w:val="00F55D73"/>
    <w:rsid w:val="00F56832"/>
    <w:rsid w:val="00F57840"/>
    <w:rsid w:val="00F57847"/>
    <w:rsid w:val="00F5792B"/>
    <w:rsid w:val="00F60258"/>
    <w:rsid w:val="00F6086A"/>
    <w:rsid w:val="00F613AE"/>
    <w:rsid w:val="00F63473"/>
    <w:rsid w:val="00F648B9"/>
    <w:rsid w:val="00F653B8"/>
    <w:rsid w:val="00F6554C"/>
    <w:rsid w:val="00F703A1"/>
    <w:rsid w:val="00F704C9"/>
    <w:rsid w:val="00F70BA9"/>
    <w:rsid w:val="00F70E1A"/>
    <w:rsid w:val="00F71B89"/>
    <w:rsid w:val="00F71DDC"/>
    <w:rsid w:val="00F724CA"/>
    <w:rsid w:val="00F726E8"/>
    <w:rsid w:val="00F730EF"/>
    <w:rsid w:val="00F7353C"/>
    <w:rsid w:val="00F737A6"/>
    <w:rsid w:val="00F74716"/>
    <w:rsid w:val="00F75503"/>
    <w:rsid w:val="00F7559E"/>
    <w:rsid w:val="00F758BA"/>
    <w:rsid w:val="00F75AB9"/>
    <w:rsid w:val="00F75ADA"/>
    <w:rsid w:val="00F75D79"/>
    <w:rsid w:val="00F75E1C"/>
    <w:rsid w:val="00F76663"/>
    <w:rsid w:val="00F767FB"/>
    <w:rsid w:val="00F76F8F"/>
    <w:rsid w:val="00F77602"/>
    <w:rsid w:val="00F77AD7"/>
    <w:rsid w:val="00F801F9"/>
    <w:rsid w:val="00F80C9D"/>
    <w:rsid w:val="00F811DA"/>
    <w:rsid w:val="00F8157D"/>
    <w:rsid w:val="00F822E2"/>
    <w:rsid w:val="00F82F09"/>
    <w:rsid w:val="00F8304F"/>
    <w:rsid w:val="00F83218"/>
    <w:rsid w:val="00F8341D"/>
    <w:rsid w:val="00F839DF"/>
    <w:rsid w:val="00F83F72"/>
    <w:rsid w:val="00F846C9"/>
    <w:rsid w:val="00F846DF"/>
    <w:rsid w:val="00F85668"/>
    <w:rsid w:val="00F8568D"/>
    <w:rsid w:val="00F86529"/>
    <w:rsid w:val="00F86DC4"/>
    <w:rsid w:val="00F86F9A"/>
    <w:rsid w:val="00F87D4C"/>
    <w:rsid w:val="00F9077B"/>
    <w:rsid w:val="00F907C0"/>
    <w:rsid w:val="00F92378"/>
    <w:rsid w:val="00F92843"/>
    <w:rsid w:val="00F928E9"/>
    <w:rsid w:val="00F932FE"/>
    <w:rsid w:val="00F93A15"/>
    <w:rsid w:val="00F93A79"/>
    <w:rsid w:val="00F9408D"/>
    <w:rsid w:val="00F941DF"/>
    <w:rsid w:val="00F94B89"/>
    <w:rsid w:val="00F94F4D"/>
    <w:rsid w:val="00F95754"/>
    <w:rsid w:val="00F959A5"/>
    <w:rsid w:val="00F964C1"/>
    <w:rsid w:val="00F96D5C"/>
    <w:rsid w:val="00F97231"/>
    <w:rsid w:val="00F9787E"/>
    <w:rsid w:val="00F97C6E"/>
    <w:rsid w:val="00FA03D0"/>
    <w:rsid w:val="00FA04E7"/>
    <w:rsid w:val="00FA0893"/>
    <w:rsid w:val="00FA10DF"/>
    <w:rsid w:val="00FA1266"/>
    <w:rsid w:val="00FA13F1"/>
    <w:rsid w:val="00FA15D6"/>
    <w:rsid w:val="00FA15DA"/>
    <w:rsid w:val="00FA161E"/>
    <w:rsid w:val="00FA1783"/>
    <w:rsid w:val="00FA2537"/>
    <w:rsid w:val="00FA4574"/>
    <w:rsid w:val="00FA4749"/>
    <w:rsid w:val="00FA48FA"/>
    <w:rsid w:val="00FA4B58"/>
    <w:rsid w:val="00FA5265"/>
    <w:rsid w:val="00FA564B"/>
    <w:rsid w:val="00FA5EAC"/>
    <w:rsid w:val="00FA65D3"/>
    <w:rsid w:val="00FA68A0"/>
    <w:rsid w:val="00FA7285"/>
    <w:rsid w:val="00FA7D67"/>
    <w:rsid w:val="00FA7F44"/>
    <w:rsid w:val="00FB075F"/>
    <w:rsid w:val="00FB0942"/>
    <w:rsid w:val="00FB0B69"/>
    <w:rsid w:val="00FB0DA7"/>
    <w:rsid w:val="00FB16E5"/>
    <w:rsid w:val="00FB1996"/>
    <w:rsid w:val="00FB241A"/>
    <w:rsid w:val="00FB25D8"/>
    <w:rsid w:val="00FB338C"/>
    <w:rsid w:val="00FB36FA"/>
    <w:rsid w:val="00FB381B"/>
    <w:rsid w:val="00FB3C71"/>
    <w:rsid w:val="00FB4546"/>
    <w:rsid w:val="00FB4B3E"/>
    <w:rsid w:val="00FB5E47"/>
    <w:rsid w:val="00FB62DE"/>
    <w:rsid w:val="00FB6BEC"/>
    <w:rsid w:val="00FB6EFD"/>
    <w:rsid w:val="00FB724C"/>
    <w:rsid w:val="00FB760E"/>
    <w:rsid w:val="00FB7DAD"/>
    <w:rsid w:val="00FC036F"/>
    <w:rsid w:val="00FC0754"/>
    <w:rsid w:val="00FC0FC2"/>
    <w:rsid w:val="00FC1192"/>
    <w:rsid w:val="00FC11AB"/>
    <w:rsid w:val="00FC1230"/>
    <w:rsid w:val="00FC1345"/>
    <w:rsid w:val="00FC1E33"/>
    <w:rsid w:val="00FC1EC5"/>
    <w:rsid w:val="00FC233D"/>
    <w:rsid w:val="00FC2544"/>
    <w:rsid w:val="00FC28B8"/>
    <w:rsid w:val="00FC29CA"/>
    <w:rsid w:val="00FC3570"/>
    <w:rsid w:val="00FC3D10"/>
    <w:rsid w:val="00FC4C97"/>
    <w:rsid w:val="00FC5260"/>
    <w:rsid w:val="00FC6034"/>
    <w:rsid w:val="00FC7453"/>
    <w:rsid w:val="00FD0B57"/>
    <w:rsid w:val="00FD0BF4"/>
    <w:rsid w:val="00FD10F7"/>
    <w:rsid w:val="00FD112E"/>
    <w:rsid w:val="00FD18BA"/>
    <w:rsid w:val="00FD28FD"/>
    <w:rsid w:val="00FD360B"/>
    <w:rsid w:val="00FD3859"/>
    <w:rsid w:val="00FD3AA4"/>
    <w:rsid w:val="00FD433E"/>
    <w:rsid w:val="00FD53BF"/>
    <w:rsid w:val="00FD66DA"/>
    <w:rsid w:val="00FD6899"/>
    <w:rsid w:val="00FD6E32"/>
    <w:rsid w:val="00FD6F92"/>
    <w:rsid w:val="00FD722D"/>
    <w:rsid w:val="00FD78D6"/>
    <w:rsid w:val="00FD7C27"/>
    <w:rsid w:val="00FE03E4"/>
    <w:rsid w:val="00FE0F19"/>
    <w:rsid w:val="00FE0F2D"/>
    <w:rsid w:val="00FE1BDB"/>
    <w:rsid w:val="00FE251B"/>
    <w:rsid w:val="00FE345F"/>
    <w:rsid w:val="00FE389F"/>
    <w:rsid w:val="00FE3DD3"/>
    <w:rsid w:val="00FE4E46"/>
    <w:rsid w:val="00FE5B2F"/>
    <w:rsid w:val="00FE5F63"/>
    <w:rsid w:val="00FE6239"/>
    <w:rsid w:val="00FE66E6"/>
    <w:rsid w:val="00FF1135"/>
    <w:rsid w:val="00FF1289"/>
    <w:rsid w:val="00FF1D75"/>
    <w:rsid w:val="00FF2BEF"/>
    <w:rsid w:val="00FF2C4C"/>
    <w:rsid w:val="00FF3E78"/>
    <w:rsid w:val="00FF48C6"/>
    <w:rsid w:val="00FF52C3"/>
    <w:rsid w:val="00FF5D59"/>
    <w:rsid w:val="00FF5FAB"/>
    <w:rsid w:val="00FF75C8"/>
    <w:rsid w:val="00FF7648"/>
    <w:rsid w:val="011A4102"/>
    <w:rsid w:val="01274C35"/>
    <w:rsid w:val="0205B1C8"/>
    <w:rsid w:val="022CF823"/>
    <w:rsid w:val="05008EC4"/>
    <w:rsid w:val="05B8A6B6"/>
    <w:rsid w:val="0679C656"/>
    <w:rsid w:val="087FCF10"/>
    <w:rsid w:val="08C8257E"/>
    <w:rsid w:val="0A530901"/>
    <w:rsid w:val="0EFD7C31"/>
    <w:rsid w:val="131CD330"/>
    <w:rsid w:val="142FC7FD"/>
    <w:rsid w:val="14CB6E3E"/>
    <w:rsid w:val="163CE900"/>
    <w:rsid w:val="1725CFEC"/>
    <w:rsid w:val="1787D371"/>
    <w:rsid w:val="1B33D443"/>
    <w:rsid w:val="1E41172C"/>
    <w:rsid w:val="1E8AFB55"/>
    <w:rsid w:val="1FA86CBF"/>
    <w:rsid w:val="222E9306"/>
    <w:rsid w:val="225A1B56"/>
    <w:rsid w:val="25B5F88A"/>
    <w:rsid w:val="25BADAA6"/>
    <w:rsid w:val="31ABA0FD"/>
    <w:rsid w:val="32EF5450"/>
    <w:rsid w:val="3764C587"/>
    <w:rsid w:val="39A75E54"/>
    <w:rsid w:val="3C0CCF1D"/>
    <w:rsid w:val="4089B1B1"/>
    <w:rsid w:val="40CB01E4"/>
    <w:rsid w:val="4497391B"/>
    <w:rsid w:val="45D92B1E"/>
    <w:rsid w:val="474AA83E"/>
    <w:rsid w:val="49B5A4CE"/>
    <w:rsid w:val="4ABDF87A"/>
    <w:rsid w:val="4D0A81E6"/>
    <w:rsid w:val="4E4B92F2"/>
    <w:rsid w:val="4FA3E6D5"/>
    <w:rsid w:val="4FFC527B"/>
    <w:rsid w:val="53A25D7C"/>
    <w:rsid w:val="559C375A"/>
    <w:rsid w:val="58DDB1F1"/>
    <w:rsid w:val="58E6C115"/>
    <w:rsid w:val="5C23E805"/>
    <w:rsid w:val="5CE99FE8"/>
    <w:rsid w:val="6198E585"/>
    <w:rsid w:val="61FB0580"/>
    <w:rsid w:val="66F17E44"/>
    <w:rsid w:val="67176DBE"/>
    <w:rsid w:val="68FAEC02"/>
    <w:rsid w:val="6E9DA8F7"/>
    <w:rsid w:val="7236E06E"/>
    <w:rsid w:val="733F7FF5"/>
    <w:rsid w:val="73B0DD31"/>
    <w:rsid w:val="74FD748E"/>
    <w:rsid w:val="75A06313"/>
    <w:rsid w:val="772C0928"/>
    <w:rsid w:val="79D77AEE"/>
    <w:rsid w:val="7BC9FC44"/>
    <w:rsid w:val="7CFD035F"/>
    <w:rsid w:val="7D4666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9744DE5"/>
  <w15:chartTrackingRefBased/>
  <w15:docId w15:val="{3122F98B-CFEA-4CF7-A35D-37E9B23E62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 w:qFormat="1"/>
    <w:lsdException w:name="caption" w:semiHidden="1" w:unhideWhenUsed="1" w:qFormat="1"/>
    <w:lsdException w:name="annotation reference" w:uiPriority="99" w:qFormat="1"/>
    <w:lsdException w:name="Title" w:qFormat="1"/>
    <w:lsdException w:name="Default Paragraph Font" w:uiPriority="1"/>
    <w:lsdException w:name="Subtitle" w:qFormat="1"/>
    <w:lsdException w:name="Strong" w:qFormat="1"/>
    <w:lsdException w:name="Emphasis" w:qFormat="1"/>
    <w:lsdException w:name="Normal (Web)" w:uiPriority="99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No List" w:uiPriority="99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C292C"/>
    <w:pPr>
      <w:spacing w:after="180"/>
    </w:pPr>
    <w:rPr>
      <w:lang w:eastAsia="en-US"/>
    </w:rPr>
  </w:style>
  <w:style w:type="paragraph" w:styleId="Heading1">
    <w:name w:val="heading 1"/>
    <w:next w:val="Normal"/>
    <w:link w:val="Heading1Char"/>
    <w:qFormat/>
    <w:pPr>
      <w:keepNext/>
      <w:keepLines/>
      <w:numPr>
        <w:numId w:val="4"/>
      </w:numPr>
      <w:pBdr>
        <w:top w:val="single" w:sz="12" w:space="3" w:color="auto"/>
      </w:pBdr>
      <w:spacing w:before="240" w:after="180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link w:val="Heading2Char"/>
    <w:qFormat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semiHidden/>
    <w:pPr>
      <w:ind w:left="1418" w:hanging="1418"/>
    </w:p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eastAsia="en-US"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aliases w:val="header odd"/>
    <w:link w:val="HeaderCha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customStyle="1" w:styleId="EditorsNote">
    <w:name w:val="Editor's Note"/>
    <w:aliases w:val="EN,Editor's Noteormal"/>
    <w:basedOn w:val="NO"/>
    <w:link w:val="EditorsNoteChar"/>
    <w:qFormat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link w:val="B2Char"/>
    <w:qFormat/>
    <w:pPr>
      <w:ind w:left="851" w:hanging="284"/>
    </w:pPr>
  </w:style>
  <w:style w:type="paragraph" w:customStyle="1" w:styleId="B3">
    <w:name w:val="B3"/>
    <w:basedOn w:val="Normal"/>
    <w:link w:val="B3Char"/>
    <w:qFormat/>
    <w:pPr>
      <w:ind w:left="1135" w:hanging="284"/>
    </w:pPr>
  </w:style>
  <w:style w:type="paragraph" w:customStyle="1" w:styleId="B4">
    <w:name w:val="B4"/>
    <w:basedOn w:val="Normal"/>
    <w:link w:val="B4Char"/>
    <w:qFormat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character" w:customStyle="1" w:styleId="HeaderChar">
    <w:name w:val="Header Char"/>
    <w:aliases w:val="header odd Char"/>
    <w:link w:val="Header"/>
    <w:rsid w:val="00CD4C7B"/>
    <w:rPr>
      <w:rFonts w:ascii="Arial" w:hAnsi="Arial"/>
      <w:b/>
      <w:noProof/>
      <w:sz w:val="18"/>
      <w:lang w:val="en-GB" w:eastAsia="ja-JP" w:bidi="ar-SA"/>
    </w:rPr>
  </w:style>
  <w:style w:type="paragraph" w:customStyle="1" w:styleId="CRCoverPage">
    <w:name w:val="CR Cover Page"/>
    <w:rsid w:val="00CD4C7B"/>
    <w:pPr>
      <w:spacing w:after="120"/>
    </w:pPr>
    <w:rPr>
      <w:rFonts w:ascii="Arial" w:eastAsia="MS Mincho" w:hAnsi="Arial"/>
      <w:lang w:eastAsia="en-US"/>
    </w:rPr>
  </w:style>
  <w:style w:type="character" w:styleId="Hyperlink">
    <w:name w:val="Hyperlink"/>
    <w:rsid w:val="0056573F"/>
    <w:rPr>
      <w:color w:val="0000FF"/>
      <w:u w:val="single"/>
    </w:rPr>
  </w:style>
  <w:style w:type="paragraph" w:styleId="DocumentMap">
    <w:name w:val="Document Map"/>
    <w:basedOn w:val="Normal"/>
    <w:link w:val="DocumentMapChar"/>
    <w:rsid w:val="009D74A6"/>
    <w:pPr>
      <w:spacing w:after="0"/>
    </w:pPr>
    <w:rPr>
      <w:sz w:val="24"/>
      <w:szCs w:val="24"/>
    </w:rPr>
  </w:style>
  <w:style w:type="character" w:customStyle="1" w:styleId="DocumentMapChar">
    <w:name w:val="Document Map Char"/>
    <w:basedOn w:val="DefaultParagraphFont"/>
    <w:link w:val="DocumentMap"/>
    <w:rsid w:val="009D74A6"/>
    <w:rPr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B27303"/>
    <w:pPr>
      <w:spacing w:after="0"/>
    </w:pPr>
    <w:rPr>
      <w:rFonts w:ascii="Helvetica" w:hAnsi="Helvetica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B27303"/>
    <w:rPr>
      <w:rFonts w:ascii="Helvetica" w:hAnsi="Helvetica"/>
      <w:sz w:val="18"/>
      <w:szCs w:val="18"/>
      <w:lang w:eastAsia="en-US"/>
    </w:rPr>
  </w:style>
  <w:style w:type="paragraph" w:styleId="ListParagraph">
    <w:name w:val="List Paragraph"/>
    <w:aliases w:val="- Bullets,?? ??,?????,????,Lista1,列出段落,中等深浅网格 1 - 着色 21,列表段落,¥¡¡¡¡ì¬º¥¹¥È¶ÎÂä,ÁÐ³ö¶ÎÂä,¥ê¥¹¥È¶ÎÂä,列表段落1,—ño’i—Ž,1st level - Bullet List Paragraph,Lettre d'introduction,Paragrafo elenco,Normal bullet 2,Bullet list,列表段落11,목록단락,Task Body,列"/>
    <w:basedOn w:val="Normal"/>
    <w:link w:val="ListParagraphChar"/>
    <w:uiPriority w:val="34"/>
    <w:qFormat/>
    <w:rsid w:val="006A6EB7"/>
    <w:pPr>
      <w:ind w:left="720"/>
      <w:contextualSpacing/>
    </w:pPr>
  </w:style>
  <w:style w:type="table" w:styleId="TableGrid">
    <w:name w:val="Table Grid"/>
    <w:basedOn w:val="TableNormal"/>
    <w:uiPriority w:val="59"/>
    <w:rsid w:val="006A26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qFormat/>
    <w:rsid w:val="00B92BD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qFormat/>
    <w:rsid w:val="00B92BDF"/>
  </w:style>
  <w:style w:type="character" w:customStyle="1" w:styleId="CommentTextChar">
    <w:name w:val="Comment Text Char"/>
    <w:basedOn w:val="DefaultParagraphFont"/>
    <w:link w:val="CommentText"/>
    <w:uiPriority w:val="99"/>
    <w:rsid w:val="00B92BDF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B92BDF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B92BDF"/>
    <w:rPr>
      <w:b/>
      <w:bCs/>
      <w:lang w:eastAsia="en-US"/>
    </w:rPr>
  </w:style>
  <w:style w:type="character" w:customStyle="1" w:styleId="Heading2Char">
    <w:name w:val="Heading 2 Char"/>
    <w:basedOn w:val="DefaultParagraphFont"/>
    <w:link w:val="Heading2"/>
    <w:rsid w:val="003D36A3"/>
    <w:rPr>
      <w:rFonts w:ascii="Arial" w:hAnsi="Arial"/>
      <w:sz w:val="32"/>
      <w:lang w:eastAsia="en-US"/>
    </w:rPr>
  </w:style>
  <w:style w:type="paragraph" w:styleId="NormalWeb">
    <w:name w:val="Normal (Web)"/>
    <w:basedOn w:val="Normal"/>
    <w:uiPriority w:val="99"/>
    <w:unhideWhenUsed/>
    <w:qFormat/>
    <w:rsid w:val="00505B4A"/>
    <w:pPr>
      <w:spacing w:before="100" w:beforeAutospacing="1" w:after="100" w:afterAutospacing="1"/>
    </w:pPr>
    <w:rPr>
      <w:sz w:val="24"/>
      <w:szCs w:val="24"/>
      <w:lang w:val="en-US"/>
    </w:rPr>
  </w:style>
  <w:style w:type="paragraph" w:styleId="Revision">
    <w:name w:val="Revision"/>
    <w:hidden/>
    <w:uiPriority w:val="99"/>
    <w:semiHidden/>
    <w:rsid w:val="00A06F87"/>
    <w:rPr>
      <w:lang w:eastAsia="en-US"/>
    </w:rPr>
  </w:style>
  <w:style w:type="paragraph" w:styleId="BodyText">
    <w:name w:val="Body Text"/>
    <w:basedOn w:val="Normal"/>
    <w:link w:val="BodyTextChar"/>
    <w:rsid w:val="00A2382A"/>
    <w:pPr>
      <w:spacing w:after="120" w:line="259" w:lineRule="auto"/>
    </w:pPr>
    <w:rPr>
      <w:rFonts w:ascii="Arial" w:eastAsiaTheme="minorHAnsi" w:hAnsi="Arial" w:cstheme="minorBidi"/>
      <w:sz w:val="22"/>
      <w:szCs w:val="22"/>
    </w:rPr>
  </w:style>
  <w:style w:type="character" w:customStyle="1" w:styleId="BodyTextChar">
    <w:name w:val="Body Text Char"/>
    <w:basedOn w:val="DefaultParagraphFont"/>
    <w:link w:val="BodyText"/>
    <w:rsid w:val="00A2382A"/>
    <w:rPr>
      <w:rFonts w:ascii="Arial" w:eastAsiaTheme="minorHAnsi" w:hAnsi="Arial" w:cstheme="minorBidi"/>
      <w:sz w:val="22"/>
      <w:szCs w:val="22"/>
      <w:lang w:eastAsia="en-US"/>
    </w:rPr>
  </w:style>
  <w:style w:type="paragraph" w:styleId="Caption">
    <w:name w:val="caption"/>
    <w:basedOn w:val="Normal"/>
    <w:next w:val="Normal"/>
    <w:unhideWhenUsed/>
    <w:qFormat/>
    <w:rsid w:val="00AF18C2"/>
    <w:pPr>
      <w:spacing w:after="200"/>
    </w:pPr>
    <w:rPr>
      <w:i/>
      <w:iCs/>
      <w:color w:val="44546A" w:themeColor="text2"/>
      <w:sz w:val="18"/>
      <w:szCs w:val="18"/>
    </w:rPr>
  </w:style>
  <w:style w:type="character" w:customStyle="1" w:styleId="normaltextrun">
    <w:name w:val="normaltextrun"/>
    <w:basedOn w:val="DefaultParagraphFont"/>
    <w:rsid w:val="00EF42C9"/>
  </w:style>
  <w:style w:type="paragraph" w:customStyle="1" w:styleId="paragraph">
    <w:name w:val="paragraph"/>
    <w:basedOn w:val="Normal"/>
    <w:rsid w:val="00890780"/>
    <w:pPr>
      <w:spacing w:before="100" w:beforeAutospacing="1" w:after="100" w:afterAutospacing="1"/>
    </w:pPr>
    <w:rPr>
      <w:sz w:val="24"/>
      <w:szCs w:val="24"/>
      <w:lang w:val="fi-FI" w:eastAsia="fi-FI"/>
    </w:rPr>
  </w:style>
  <w:style w:type="character" w:customStyle="1" w:styleId="spellingerror">
    <w:name w:val="spellingerror"/>
    <w:basedOn w:val="DefaultParagraphFont"/>
    <w:rsid w:val="00890780"/>
  </w:style>
  <w:style w:type="character" w:customStyle="1" w:styleId="eop">
    <w:name w:val="eop"/>
    <w:basedOn w:val="DefaultParagraphFont"/>
    <w:rsid w:val="00890780"/>
  </w:style>
  <w:style w:type="paragraph" w:customStyle="1" w:styleId="Agreement">
    <w:name w:val="Agreement"/>
    <w:basedOn w:val="Normal"/>
    <w:next w:val="Normal"/>
    <w:uiPriority w:val="99"/>
    <w:qFormat/>
    <w:rsid w:val="00C81C50"/>
    <w:pPr>
      <w:numPr>
        <w:numId w:val="1"/>
      </w:numPr>
      <w:tabs>
        <w:tab w:val="num" w:pos="1980"/>
      </w:tabs>
      <w:spacing w:before="60" w:after="0"/>
      <w:ind w:left="1980"/>
    </w:pPr>
    <w:rPr>
      <w:rFonts w:ascii="Arial" w:eastAsia="MS Mincho" w:hAnsi="Arial"/>
      <w:b/>
      <w:szCs w:val="24"/>
      <w:lang w:eastAsia="en-GB"/>
    </w:rPr>
  </w:style>
  <w:style w:type="character" w:customStyle="1" w:styleId="TALCar">
    <w:name w:val="TAL Car"/>
    <w:link w:val="TAL"/>
    <w:qFormat/>
    <w:rsid w:val="0011087C"/>
    <w:rPr>
      <w:rFonts w:ascii="Arial" w:hAnsi="Arial"/>
      <w:sz w:val="18"/>
      <w:lang w:eastAsia="en-US"/>
    </w:rPr>
  </w:style>
  <w:style w:type="character" w:customStyle="1" w:styleId="NOChar">
    <w:name w:val="NO Char"/>
    <w:link w:val="NO"/>
    <w:qFormat/>
    <w:rsid w:val="002420EF"/>
    <w:rPr>
      <w:lang w:eastAsia="en-US"/>
    </w:rPr>
  </w:style>
  <w:style w:type="character" w:customStyle="1" w:styleId="PLChar">
    <w:name w:val="PL Char"/>
    <w:link w:val="PL"/>
    <w:qFormat/>
    <w:rsid w:val="00197CD2"/>
    <w:rPr>
      <w:rFonts w:ascii="Courier New" w:hAnsi="Courier New"/>
      <w:noProof/>
      <w:sz w:val="16"/>
      <w:lang w:eastAsia="en-US"/>
    </w:rPr>
  </w:style>
  <w:style w:type="character" w:customStyle="1" w:styleId="B1Char">
    <w:name w:val="B1 Char"/>
    <w:link w:val="B1"/>
    <w:qFormat/>
    <w:locked/>
    <w:rsid w:val="00B86973"/>
    <w:rPr>
      <w:lang w:eastAsia="en-US"/>
    </w:rPr>
  </w:style>
  <w:style w:type="character" w:customStyle="1" w:styleId="B2Char">
    <w:name w:val="B2 Char"/>
    <w:link w:val="B2"/>
    <w:qFormat/>
    <w:locked/>
    <w:rsid w:val="00B86973"/>
    <w:rPr>
      <w:lang w:eastAsia="en-US"/>
    </w:rPr>
  </w:style>
  <w:style w:type="character" w:customStyle="1" w:styleId="B3Char">
    <w:name w:val="B3 Char"/>
    <w:link w:val="B3"/>
    <w:qFormat/>
    <w:locked/>
    <w:rsid w:val="00B86973"/>
    <w:rPr>
      <w:lang w:eastAsia="en-US"/>
    </w:rPr>
  </w:style>
  <w:style w:type="paragraph" w:styleId="ListBullet">
    <w:name w:val="List Bullet"/>
    <w:basedOn w:val="Normal"/>
    <w:rsid w:val="00CF07FE"/>
    <w:pPr>
      <w:numPr>
        <w:numId w:val="3"/>
      </w:numPr>
      <w:contextualSpacing/>
    </w:pPr>
  </w:style>
  <w:style w:type="character" w:customStyle="1" w:styleId="Doc-text2Char">
    <w:name w:val="Doc-text2 Char"/>
    <w:link w:val="Doc-text2"/>
    <w:qFormat/>
    <w:rsid w:val="00667955"/>
    <w:rPr>
      <w:rFonts w:ascii="Arial" w:eastAsia="MS Mincho" w:hAnsi="Arial"/>
      <w:szCs w:val="24"/>
    </w:rPr>
  </w:style>
  <w:style w:type="paragraph" w:customStyle="1" w:styleId="Doc-text2">
    <w:name w:val="Doc-text2"/>
    <w:basedOn w:val="Normal"/>
    <w:link w:val="Doc-text2Char"/>
    <w:qFormat/>
    <w:rsid w:val="00667955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paragraph" w:styleId="ListNumber">
    <w:name w:val="List Number"/>
    <w:basedOn w:val="Normal"/>
    <w:rsid w:val="003B5A17"/>
    <w:pPr>
      <w:numPr>
        <w:numId w:val="2"/>
      </w:numPr>
      <w:contextualSpacing/>
    </w:pPr>
  </w:style>
  <w:style w:type="character" w:styleId="UnresolvedMention">
    <w:name w:val="Unresolved Mention"/>
    <w:basedOn w:val="DefaultParagraphFont"/>
    <w:rsid w:val="00072D5E"/>
    <w:rPr>
      <w:color w:val="605E5C"/>
      <w:shd w:val="clear" w:color="auto" w:fill="E1DFDD"/>
    </w:rPr>
  </w:style>
  <w:style w:type="paragraph" w:customStyle="1" w:styleId="Doc-title">
    <w:name w:val="Doc-title"/>
    <w:basedOn w:val="Normal"/>
    <w:next w:val="Doc-text2"/>
    <w:link w:val="Doc-titleChar"/>
    <w:qFormat/>
    <w:rsid w:val="00E3096F"/>
    <w:pPr>
      <w:overflowPunct w:val="0"/>
      <w:autoSpaceDE w:val="0"/>
      <w:autoSpaceDN w:val="0"/>
      <w:adjustRightInd w:val="0"/>
      <w:spacing w:before="60" w:after="0"/>
      <w:ind w:left="1259" w:hanging="1259"/>
      <w:textAlignment w:val="baseline"/>
    </w:pPr>
    <w:rPr>
      <w:rFonts w:ascii="Arial" w:hAnsi="Arial"/>
      <w:noProof/>
      <w:lang w:eastAsia="ja-JP"/>
    </w:rPr>
  </w:style>
  <w:style w:type="character" w:customStyle="1" w:styleId="Doc-titleChar">
    <w:name w:val="Doc-title Char"/>
    <w:link w:val="Doc-title"/>
    <w:qFormat/>
    <w:rsid w:val="00E3096F"/>
    <w:rPr>
      <w:rFonts w:ascii="Arial" w:hAnsi="Arial"/>
      <w:noProof/>
      <w:lang w:eastAsia="ja-JP"/>
    </w:rPr>
  </w:style>
  <w:style w:type="table" w:styleId="GridTable5Dark-Accent5">
    <w:name w:val="Grid Table 5 Dark Accent 5"/>
    <w:basedOn w:val="TableNormal"/>
    <w:uiPriority w:val="50"/>
    <w:rsid w:val="009A682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styleId="GridTable5Dark-Accent6">
    <w:name w:val="Grid Table 5 Dark Accent 6"/>
    <w:basedOn w:val="TableNormal"/>
    <w:uiPriority w:val="50"/>
    <w:rsid w:val="009A682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styleId="GridTable5Dark-Accent4">
    <w:name w:val="Grid Table 5 Dark Accent 4"/>
    <w:basedOn w:val="TableNormal"/>
    <w:uiPriority w:val="50"/>
    <w:rsid w:val="009A682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E599" w:themeFill="accent4" w:themeFillTint="66"/>
      </w:tcPr>
    </w:tblStylePr>
  </w:style>
  <w:style w:type="table" w:styleId="GridTable5Dark-Accent3">
    <w:name w:val="Grid Table 5 Dark Accent 3"/>
    <w:basedOn w:val="TableNormal"/>
    <w:uiPriority w:val="50"/>
    <w:rsid w:val="009A682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styleId="GridTable4">
    <w:name w:val="Grid Table 4"/>
    <w:basedOn w:val="TableNormal"/>
    <w:uiPriority w:val="49"/>
    <w:rsid w:val="009A6821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PlainTable3">
    <w:name w:val="Plain Table 3"/>
    <w:basedOn w:val="TableNormal"/>
    <w:uiPriority w:val="43"/>
    <w:rsid w:val="009A6821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2">
    <w:name w:val="Plain Table 2"/>
    <w:basedOn w:val="TableNormal"/>
    <w:uiPriority w:val="42"/>
    <w:rsid w:val="009A6821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leGridLight">
    <w:name w:val="Grid Table Light"/>
    <w:basedOn w:val="TableNormal"/>
    <w:uiPriority w:val="40"/>
    <w:rsid w:val="009A6821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1Light">
    <w:name w:val="Grid Table 1 Light"/>
    <w:basedOn w:val="TableNormal"/>
    <w:uiPriority w:val="46"/>
    <w:rsid w:val="009A6821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ListParagraphChar">
    <w:name w:val="List Paragraph Char"/>
    <w:aliases w:val="- Bullets Char,?? ?? Char,????? Char,???? Char,Lista1 Char,列出段落 Char,中等深浅网格 1 - 着色 21 Char,列表段落 Char,¥¡¡¡¡ì¬º¥¹¥È¶ÎÂä Char,ÁÐ³ö¶ÎÂä Char,¥ê¥¹¥È¶ÎÂä Char,列表段落1 Char,—ño’i—Ž Char,1st level - Bullet List Paragraph Char,Bullet list Char"/>
    <w:link w:val="ListParagraph"/>
    <w:uiPriority w:val="34"/>
    <w:qFormat/>
    <w:locked/>
    <w:rsid w:val="00421CBF"/>
    <w:rPr>
      <w:lang w:eastAsia="en-US"/>
    </w:rPr>
  </w:style>
  <w:style w:type="character" w:customStyle="1" w:styleId="Heading1Char">
    <w:name w:val="Heading 1 Char"/>
    <w:basedOn w:val="DefaultParagraphFont"/>
    <w:link w:val="Heading1"/>
    <w:rsid w:val="00F466E7"/>
    <w:rPr>
      <w:rFonts w:ascii="Arial" w:hAnsi="Arial"/>
      <w:sz w:val="36"/>
      <w:lang w:eastAsia="en-US"/>
    </w:rPr>
  </w:style>
  <w:style w:type="character" w:customStyle="1" w:styleId="Heading3Char">
    <w:name w:val="Heading 3 Char"/>
    <w:basedOn w:val="DefaultParagraphFont"/>
    <w:link w:val="Heading3"/>
    <w:rsid w:val="00F466E7"/>
    <w:rPr>
      <w:rFonts w:ascii="Arial" w:hAnsi="Arial"/>
      <w:sz w:val="28"/>
      <w:lang w:eastAsia="en-US"/>
    </w:rPr>
  </w:style>
  <w:style w:type="paragraph" w:customStyle="1" w:styleId="Note-Boxed">
    <w:name w:val="Note - Boxed"/>
    <w:basedOn w:val="Normal"/>
    <w:next w:val="Normal"/>
    <w:rsid w:val="00F466E7"/>
    <w:pPr>
      <w:pBdr>
        <w:top w:val="single" w:sz="8" w:space="1" w:color="auto" w:shadow="1"/>
        <w:left w:val="single" w:sz="8" w:space="4" w:color="auto" w:shadow="1"/>
        <w:bottom w:val="single" w:sz="8" w:space="1" w:color="auto" w:shadow="1"/>
        <w:right w:val="single" w:sz="8" w:space="4" w:color="auto" w:shadow="1"/>
      </w:pBdr>
      <w:shd w:val="clear" w:color="auto" w:fill="FFFF99"/>
      <w:tabs>
        <w:tab w:val="left" w:pos="1080"/>
      </w:tabs>
      <w:spacing w:before="100" w:after="100" w:line="254" w:lineRule="auto"/>
      <w:ind w:left="720" w:hanging="720"/>
    </w:pPr>
    <w:rPr>
      <w:rFonts w:ascii="Monotype Sorts" w:eastAsia="Calibri" w:hAnsi="Monotype Sorts" w:cs="Monotype Sorts"/>
      <w:bCs/>
      <w:i/>
      <w:sz w:val="22"/>
      <w:szCs w:val="22"/>
      <w:lang w:val="sv-SE" w:eastAsia="ko-KR"/>
    </w:rPr>
  </w:style>
  <w:style w:type="character" w:customStyle="1" w:styleId="B4Char">
    <w:name w:val="B4 Char"/>
    <w:link w:val="B4"/>
    <w:qFormat/>
    <w:rsid w:val="008E6E93"/>
    <w:rPr>
      <w:lang w:eastAsia="en-US"/>
    </w:rPr>
  </w:style>
  <w:style w:type="paragraph" w:customStyle="1" w:styleId="Comments">
    <w:name w:val="Comments"/>
    <w:basedOn w:val="Normal"/>
    <w:link w:val="CommentsChar"/>
    <w:qFormat/>
    <w:rsid w:val="00D419CA"/>
    <w:pPr>
      <w:spacing w:before="40" w:after="0"/>
    </w:pPr>
    <w:rPr>
      <w:rFonts w:ascii="Arial" w:eastAsia="MS Mincho" w:hAnsi="Arial"/>
      <w:i/>
      <w:noProof/>
      <w:sz w:val="18"/>
      <w:szCs w:val="24"/>
      <w:lang w:eastAsia="en-GB"/>
    </w:rPr>
  </w:style>
  <w:style w:type="character" w:customStyle="1" w:styleId="CommentsChar">
    <w:name w:val="Comments Char"/>
    <w:link w:val="Comments"/>
    <w:qFormat/>
    <w:rsid w:val="00D419CA"/>
    <w:rPr>
      <w:rFonts w:ascii="Arial" w:eastAsia="MS Mincho" w:hAnsi="Arial"/>
      <w:i/>
      <w:noProof/>
      <w:sz w:val="18"/>
      <w:szCs w:val="24"/>
    </w:rPr>
  </w:style>
  <w:style w:type="character" w:styleId="FollowedHyperlink">
    <w:name w:val="FollowedHyperlink"/>
    <w:basedOn w:val="DefaultParagraphFont"/>
    <w:rsid w:val="00E957B2"/>
    <w:rPr>
      <w:color w:val="954F72" w:themeColor="followedHyperlink"/>
      <w:u w:val="single"/>
    </w:rPr>
  </w:style>
  <w:style w:type="character" w:customStyle="1" w:styleId="B1Char1">
    <w:name w:val="B1 Char1"/>
    <w:qFormat/>
    <w:rsid w:val="00C15DCE"/>
  </w:style>
  <w:style w:type="character" w:customStyle="1" w:styleId="EditorsNoteChar">
    <w:name w:val="Editor's Note Char"/>
    <w:aliases w:val="EN Char,Editor's Note Char1"/>
    <w:link w:val="EditorsNote"/>
    <w:qFormat/>
    <w:rsid w:val="00791DC1"/>
    <w:rPr>
      <w:color w:val="FF0000"/>
      <w:lang w:eastAsia="en-US"/>
    </w:rPr>
  </w:style>
  <w:style w:type="character" w:customStyle="1" w:styleId="THChar">
    <w:name w:val="TH Char"/>
    <w:link w:val="TH"/>
    <w:qFormat/>
    <w:rsid w:val="000C59B6"/>
    <w:rPr>
      <w:rFonts w:ascii="Arial" w:hAnsi="Arial"/>
      <w:b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35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614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545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05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667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35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791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85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414350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019746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526262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926963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72875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715937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454657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010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68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22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15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1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31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89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74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441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60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164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05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3589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6603149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072871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433336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283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4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68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56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1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55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2057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314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01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25508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3006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83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96631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80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1489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327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992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560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08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725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738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5472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65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67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81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06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13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32307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81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645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316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139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632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360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9309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9754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9346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402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6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3250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7978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741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827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27718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578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0874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109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81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267602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5576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49883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672541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041788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045990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349812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0709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10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73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176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4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9566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0749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423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7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58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47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19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5915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670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581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5955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426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81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4435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6158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02781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866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002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3477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276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4708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759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664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269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95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298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635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671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2275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3934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8104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75262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2507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8519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0297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73466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73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206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9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334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87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16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521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22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5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526637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09184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689251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695830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527615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153779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49074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880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69382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9845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922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4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96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745153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598706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142476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108089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374369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38638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174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2723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1886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9441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5226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10" Type="http://schemas.openxmlformats.org/officeDocument/2006/relationships/webSettings" Target="webSettings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bsebire\Templates\3GPP%20TDoc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ideFromDelve xmlns="71c5aaf6-e6ce-465b-b873-5148d2a4c105">false</HideFromDelve>
    <_dlc_DocId xmlns="71c5aaf6-e6ce-465b-b873-5148d2a4c105">5AIRPNAIUNRU-859666464-7078</_dlc_DocId>
    <_dlc_DocIdUrl xmlns="71c5aaf6-e6ce-465b-b873-5148d2a4c105">
      <Url>https://nokia.sharepoint.com/sites/c5g/e2earch/_layouts/15/DocIdRedir.aspx?ID=5AIRPNAIUNRU-859666464-7078</Url>
      <Description>5AIRPNAIUNRU-859666464-7078</Description>
    </_dlc_DocIdUrl>
    <Information xmlns="3b34c8f0-1ef5-4d1e-bb66-517ce7fe7356" xsi:nil="true"/>
    <Associated_x0020_Task xmlns="3b34c8f0-1ef5-4d1e-bb66-517ce7fe7356"/>
  </documentManagement>
</p:properties>
</file>

<file path=customXml/item5.xml><?xml version="1.0" encoding="utf-8"?>
<?mso-contentType ?>
<SharedContentType xmlns="Microsoft.SharePoint.Taxonomy.ContentTypeSync" SourceId="34c87397-5fc1-491e-85e7-d6110dbe9cbd" ContentTypeId="0x0101" PreviousValue="false"/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4371E7EC0F13943B87F9D9F2BE005B3" ma:contentTypeVersion="23" ma:contentTypeDescription="Create a new document." ma:contentTypeScope="" ma:versionID="400202ffd957d9e737a017e5746be8e7">
  <xsd:schema xmlns:xsd="http://www.w3.org/2001/XMLSchema" xmlns:xs="http://www.w3.org/2001/XMLSchema" xmlns:p="http://schemas.microsoft.com/office/2006/metadata/properties" xmlns:ns2="71c5aaf6-e6ce-465b-b873-5148d2a4c105" xmlns:ns3="3b34c8f0-1ef5-4d1e-bb66-517ce7fe7356" xmlns:ns4="a3840f4f-04be-43d1-b2ef-6ff1382503c7" xmlns:ns5="83f22d2f-d16e-4be6-ad4f-29fa0b067c3c" targetNamespace="http://schemas.microsoft.com/office/2006/metadata/properties" ma:root="true" ma:fieldsID="267440680c1d13f08a4ea3c9829eea4e" ns2:_="" ns3:_="" ns4:_="" ns5:_="">
    <xsd:import namespace="71c5aaf6-e6ce-465b-b873-5148d2a4c105"/>
    <xsd:import namespace="3b34c8f0-1ef5-4d1e-bb66-517ce7fe7356"/>
    <xsd:import namespace="a3840f4f-04be-43d1-b2ef-6ff1382503c7"/>
    <xsd:import namespace="83f22d2f-d16e-4be6-ad4f-29fa0b067c3c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Information" minOccurs="0"/>
                <xsd:element ref="ns4:SharedWithUsers" minOccurs="0"/>
                <xsd:element ref="ns4:SharedWithDetails" minOccurs="0"/>
                <xsd:element ref="ns5:MediaServiceMetadata" minOccurs="0"/>
                <xsd:element ref="ns5:MediaServiceFastMetadata" minOccurs="0"/>
                <xsd:element ref="ns3:Associated_x0020_Task" minOccurs="0"/>
                <xsd:element ref="ns5:MediaServiceAutoKeyPoints" minOccurs="0"/>
                <xsd:element ref="ns5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4c8f0-1ef5-4d1e-bb66-517ce7fe7356" elementFormDefault="qualified">
    <xsd:import namespace="http://schemas.microsoft.com/office/2006/documentManagement/types"/>
    <xsd:import namespace="http://schemas.microsoft.com/office/infopath/2007/PartnerControls"/>
    <xsd:element name="Information" ma:index="12" nillable="true" ma:displayName="Information" ma:description="Add here comments or additional information about the file" ma:internalName="Information">
      <xsd:simpleType>
        <xsd:restriction base="dms:Note">
          <xsd:maxLength value="255"/>
        </xsd:restriction>
      </xsd:simpleType>
    </xsd:element>
    <xsd:element name="Associated_x0020_Task" ma:index="17" nillable="true" ma:displayName="C5G Task" ma:description="Task working on topic" ma:internalName="Associated_x0020_Task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2E Arch and Prot"/>
                    <xsd:enumeration value="5G Radio"/>
                    <xsd:enumeration value="LTE Radio"/>
                    <xsd:enumeration value="E2E CIoT"/>
                    <xsd:enumeration value="E2E Verticals"/>
                    <xsd:enumeration value="EPC"/>
                    <xsd:enumeration value="IMS"/>
                    <xsd:enumeration value="SEC"/>
                    <xsd:enumeration value="Network Management"/>
                    <xsd:enumeration value="Virtualization"/>
                    <xsd:enumeration value="MEC"/>
                    <xsd:enumeration value="None (handled in delegation)"/>
                  </xsd:restriction>
                </xsd:simple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840f4f-04be-43d1-b2ef-6ff1382503c7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f22d2f-d16e-4be6-ad4f-29fa0b067c3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5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6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F763CCC-6AA5-43CE-9AB1-755E2B1BB346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2161C968-023F-43C5-ABF6-962950271B7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2A9E171-399D-4767-AB5E-FFDE0C66C49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ED1FF41-9130-4FBF-B742-64100F73850B}">
  <ds:schemaRefs>
    <ds:schemaRef ds:uri="http://schemas.microsoft.com/office/2006/metadata/properties"/>
    <ds:schemaRef ds:uri="http://schemas.microsoft.com/office/infopath/2007/PartnerControls"/>
    <ds:schemaRef ds:uri="71c5aaf6-e6ce-465b-b873-5148d2a4c105"/>
    <ds:schemaRef ds:uri="3b34c8f0-1ef5-4d1e-bb66-517ce7fe7356"/>
  </ds:schemaRefs>
</ds:datastoreItem>
</file>

<file path=customXml/itemProps5.xml><?xml version="1.0" encoding="utf-8"?>
<ds:datastoreItem xmlns:ds="http://schemas.openxmlformats.org/officeDocument/2006/customXml" ds:itemID="{F12D86AF-1246-4760-9763-A448F936F82C}">
  <ds:schemaRefs>
    <ds:schemaRef ds:uri="Microsoft.SharePoint.Taxonomy.ContentTypeSync"/>
  </ds:schemaRefs>
</ds:datastoreItem>
</file>

<file path=customXml/itemProps6.xml><?xml version="1.0" encoding="utf-8"?>
<ds:datastoreItem xmlns:ds="http://schemas.openxmlformats.org/officeDocument/2006/customXml" ds:itemID="{DCB2B1DA-3B94-46D7-808C-D9A94118679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b34c8f0-1ef5-4d1e-bb66-517ce7fe7356"/>
    <ds:schemaRef ds:uri="a3840f4f-04be-43d1-b2ef-6ff1382503c7"/>
    <ds:schemaRef ds:uri="83f22d2f-d16e-4be6-ad4f-29fa0b067c3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D:\userdata\bsebire\Templates\3GPP TDoc.dot</Template>
  <TotalTime>55</TotalTime>
  <Pages>6</Pages>
  <Words>1768</Words>
  <Characters>10083</Characters>
  <Application>Microsoft Office Word</Application>
  <DocSecurity>0</DocSecurity>
  <Lines>84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On Coordination for PDCP Duplication with NR-DC/CA Combination</vt:lpstr>
    </vt:vector>
  </TitlesOfParts>
  <Company>Nokia Siemens Networks</Company>
  <LinksUpToDate>false</LinksUpToDate>
  <CharactersWithSpaces>11828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On Coordination for PDCP Duplication with NR-DC/CA Combination</dc:title>
  <dc:subject>3GPP RAN3 #105</dc:subject>
  <dc:creator>Dawid Koziol</dc:creator>
  <cp:keywords/>
  <dc:description/>
  <cp:lastModifiedBy>Apple</cp:lastModifiedBy>
  <cp:revision>15</cp:revision>
  <dcterms:created xsi:type="dcterms:W3CDTF">2023-08-09T10:59:00Z</dcterms:created>
  <dcterms:modified xsi:type="dcterms:W3CDTF">2023-08-10T13:24:00Z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0x01010054371E7EC0F13943B87F9D9F2BE005B3</vt:lpwstr>
  </property>
  <property fmtid="{D5CDD505-2E9C-101B-9397-08002B2CF9AE}" pid="3" name="AuthorIds_UIVersion_512">
    <vt:lpwstr>15064</vt:lpwstr>
  </property>
  <property fmtid="{D5CDD505-2E9C-101B-9397-08002B2CF9AE}" pid="4" name="_dlc_DocIdItemGuid">
    <vt:lpwstr>823b57d2-4191-4e37-a420-d833a770d744</vt:lpwstr>
  </property>
</Properties>
</file>